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592B9" w14:textId="77777777" w:rsidR="00040AB9" w:rsidRPr="00362E41" w:rsidRDefault="00040AB9" w:rsidP="00040AB9">
      <w:pPr>
        <w:pStyle w:val="NoSpacing"/>
        <w:jc w:val="center"/>
        <w:rPr>
          <w:b/>
          <w:sz w:val="40"/>
          <w:szCs w:val="40"/>
        </w:rPr>
      </w:pPr>
      <w:r>
        <w:rPr>
          <w:b/>
          <w:sz w:val="40"/>
          <w:szCs w:val="40"/>
        </w:rPr>
        <w:t xml:space="preserve">Competition </w:t>
      </w:r>
      <w:r w:rsidRPr="00362E41">
        <w:rPr>
          <w:b/>
          <w:sz w:val="40"/>
          <w:szCs w:val="40"/>
        </w:rPr>
        <w:t>Schedule</w:t>
      </w:r>
    </w:p>
    <w:p w14:paraId="09AAA7B1" w14:textId="0F391C59" w:rsidR="00040AB9" w:rsidRPr="00362E41" w:rsidRDefault="00040AB9" w:rsidP="00040AB9">
      <w:pPr>
        <w:pStyle w:val="NoSpacing"/>
        <w:jc w:val="center"/>
        <w:rPr>
          <w:b/>
          <w:sz w:val="32"/>
          <w:szCs w:val="32"/>
        </w:rPr>
      </w:pPr>
      <w:r w:rsidRPr="00362E41">
        <w:rPr>
          <w:b/>
          <w:sz w:val="32"/>
          <w:szCs w:val="32"/>
        </w:rPr>
        <w:t>Kilmacanogue Show 2</w:t>
      </w:r>
      <w:r w:rsidR="00E538E8">
        <w:rPr>
          <w:b/>
          <w:sz w:val="32"/>
          <w:szCs w:val="32"/>
        </w:rPr>
        <w:t>7th</w:t>
      </w:r>
      <w:r w:rsidRPr="00362E41">
        <w:rPr>
          <w:b/>
          <w:sz w:val="32"/>
          <w:szCs w:val="32"/>
        </w:rPr>
        <w:t xml:space="preserve"> July 20</w:t>
      </w:r>
      <w:r>
        <w:rPr>
          <w:b/>
          <w:sz w:val="32"/>
          <w:szCs w:val="32"/>
        </w:rPr>
        <w:t>2</w:t>
      </w:r>
      <w:r w:rsidR="00E538E8">
        <w:rPr>
          <w:b/>
          <w:sz w:val="32"/>
          <w:szCs w:val="32"/>
        </w:rPr>
        <w:t>4</w:t>
      </w:r>
    </w:p>
    <w:p w14:paraId="72EFD4AA" w14:textId="2EF92BD6" w:rsidR="00040AB9" w:rsidRDefault="00040AB9" w:rsidP="00040AB9">
      <w:pPr>
        <w:pStyle w:val="NoSpacing"/>
        <w:jc w:val="center"/>
        <w:rPr>
          <w:sz w:val="28"/>
          <w:szCs w:val="28"/>
        </w:rPr>
      </w:pPr>
      <w:r>
        <w:rPr>
          <w:sz w:val="28"/>
          <w:szCs w:val="28"/>
        </w:rPr>
        <w:t xml:space="preserve">Monastery Cross, </w:t>
      </w:r>
      <w:proofErr w:type="spellStart"/>
      <w:r>
        <w:rPr>
          <w:sz w:val="28"/>
          <w:szCs w:val="28"/>
        </w:rPr>
        <w:t>Enniskerry</w:t>
      </w:r>
      <w:proofErr w:type="spellEnd"/>
      <w:r>
        <w:rPr>
          <w:sz w:val="28"/>
          <w:szCs w:val="28"/>
        </w:rPr>
        <w:t>, Co. Wicklow</w:t>
      </w:r>
      <w:r w:rsidR="00E538E8">
        <w:rPr>
          <w:sz w:val="28"/>
          <w:szCs w:val="28"/>
        </w:rPr>
        <w:t>, A98AK16</w:t>
      </w:r>
    </w:p>
    <w:p w14:paraId="75BE73C4" w14:textId="77777777" w:rsidR="00040AB9" w:rsidRDefault="00040AB9" w:rsidP="00040AB9">
      <w:pPr>
        <w:pStyle w:val="NoSpacing"/>
        <w:jc w:val="center"/>
        <w:rPr>
          <w:sz w:val="28"/>
          <w:szCs w:val="28"/>
        </w:rPr>
      </w:pPr>
      <w:r>
        <w:rPr>
          <w:sz w:val="28"/>
          <w:szCs w:val="28"/>
        </w:rPr>
        <w:t>By Kind Permission.</w:t>
      </w:r>
    </w:p>
    <w:p w14:paraId="266C29B4" w14:textId="77777777" w:rsidR="00040AB9" w:rsidRDefault="00040AB9" w:rsidP="00040AB9">
      <w:pPr>
        <w:pStyle w:val="NoSpacing"/>
        <w:jc w:val="center"/>
        <w:rPr>
          <w:sz w:val="28"/>
          <w:szCs w:val="28"/>
        </w:rPr>
      </w:pPr>
    </w:p>
    <w:p w14:paraId="1E88AFD7" w14:textId="77777777" w:rsidR="00040AB9" w:rsidRDefault="00040AB9" w:rsidP="00040AB9">
      <w:pPr>
        <w:pStyle w:val="NoSpacing"/>
        <w:jc w:val="center"/>
        <w:rPr>
          <w:b/>
          <w:sz w:val="28"/>
          <w:szCs w:val="28"/>
        </w:rPr>
      </w:pPr>
      <w:r>
        <w:rPr>
          <w:b/>
          <w:sz w:val="28"/>
          <w:szCs w:val="28"/>
        </w:rPr>
        <w:t>CONDITIONS OF ENTRY AND RULES OF SHOW</w:t>
      </w:r>
    </w:p>
    <w:p w14:paraId="7CCE8F96" w14:textId="77777777" w:rsidR="00040AB9" w:rsidRDefault="00040AB9" w:rsidP="00040AB9">
      <w:pPr>
        <w:pStyle w:val="NoSpacing"/>
        <w:jc w:val="center"/>
        <w:rPr>
          <w:b/>
          <w:sz w:val="28"/>
          <w:szCs w:val="28"/>
        </w:rPr>
      </w:pPr>
    </w:p>
    <w:p w14:paraId="1B676E72" w14:textId="149B6548" w:rsidR="00040AB9" w:rsidRPr="00343B30" w:rsidRDefault="00040AB9" w:rsidP="00040AB9">
      <w:pPr>
        <w:pStyle w:val="NoSpacing"/>
        <w:numPr>
          <w:ilvl w:val="0"/>
          <w:numId w:val="1"/>
        </w:numPr>
        <w:rPr>
          <w:b/>
          <w:sz w:val="24"/>
          <w:szCs w:val="24"/>
        </w:rPr>
      </w:pPr>
      <w:r>
        <w:rPr>
          <w:b/>
          <w:sz w:val="24"/>
          <w:szCs w:val="24"/>
        </w:rPr>
        <w:t>Horse and Pony Entries</w:t>
      </w:r>
      <w:r>
        <w:rPr>
          <w:sz w:val="24"/>
          <w:szCs w:val="24"/>
        </w:rPr>
        <w:t xml:space="preserve">: NO ON FIELD ENTRIES with the exception of the Obedient Pony.  </w:t>
      </w:r>
      <w:r w:rsidRPr="00343B30">
        <w:rPr>
          <w:sz w:val="24"/>
          <w:szCs w:val="24"/>
        </w:rPr>
        <w:t>Online an</w:t>
      </w:r>
      <w:r>
        <w:rPr>
          <w:sz w:val="24"/>
          <w:szCs w:val="24"/>
        </w:rPr>
        <w:t xml:space="preserve">d Postal Entries close Wednesday </w:t>
      </w:r>
      <w:r w:rsidR="00DA3375">
        <w:rPr>
          <w:sz w:val="24"/>
          <w:szCs w:val="24"/>
        </w:rPr>
        <w:t>24</w:t>
      </w:r>
      <w:r>
        <w:rPr>
          <w:sz w:val="24"/>
          <w:szCs w:val="24"/>
        </w:rPr>
        <w:t>th</w:t>
      </w:r>
      <w:r w:rsidRPr="00343B30">
        <w:rPr>
          <w:sz w:val="24"/>
          <w:szCs w:val="24"/>
        </w:rPr>
        <w:t xml:space="preserve"> July 20</w:t>
      </w:r>
      <w:r>
        <w:rPr>
          <w:sz w:val="24"/>
          <w:szCs w:val="24"/>
        </w:rPr>
        <w:t>2</w:t>
      </w:r>
      <w:r w:rsidR="00DA3375">
        <w:rPr>
          <w:sz w:val="24"/>
          <w:szCs w:val="24"/>
        </w:rPr>
        <w:t>4</w:t>
      </w:r>
      <w:r w:rsidRPr="00343B30">
        <w:rPr>
          <w:sz w:val="24"/>
          <w:szCs w:val="24"/>
        </w:rPr>
        <w:t>.  Fees must accompany postal entry forms.</w:t>
      </w:r>
    </w:p>
    <w:p w14:paraId="6A04D61E" w14:textId="77777777" w:rsidR="00040AB9" w:rsidRDefault="00040AB9" w:rsidP="00040AB9">
      <w:pPr>
        <w:pStyle w:val="NoSpacing"/>
        <w:numPr>
          <w:ilvl w:val="0"/>
          <w:numId w:val="1"/>
        </w:numPr>
        <w:rPr>
          <w:sz w:val="24"/>
          <w:szCs w:val="24"/>
        </w:rPr>
      </w:pPr>
      <w:r w:rsidRPr="00343B30">
        <w:rPr>
          <w:sz w:val="24"/>
          <w:szCs w:val="24"/>
        </w:rPr>
        <w:t xml:space="preserve">Postal entries to Kilmacanogue Horse Show, </w:t>
      </w:r>
      <w:proofErr w:type="spellStart"/>
      <w:r w:rsidRPr="00343B30">
        <w:rPr>
          <w:sz w:val="24"/>
          <w:szCs w:val="24"/>
        </w:rPr>
        <w:t>Oaklodge</w:t>
      </w:r>
      <w:proofErr w:type="spellEnd"/>
      <w:r w:rsidRPr="00343B30">
        <w:rPr>
          <w:sz w:val="24"/>
          <w:szCs w:val="24"/>
        </w:rPr>
        <w:t xml:space="preserve">, </w:t>
      </w:r>
      <w:proofErr w:type="spellStart"/>
      <w:r w:rsidRPr="00343B30">
        <w:rPr>
          <w:sz w:val="24"/>
          <w:szCs w:val="24"/>
        </w:rPr>
        <w:t>Ballyross</w:t>
      </w:r>
      <w:proofErr w:type="spellEnd"/>
      <w:r w:rsidRPr="00343B30">
        <w:rPr>
          <w:sz w:val="24"/>
          <w:szCs w:val="24"/>
        </w:rPr>
        <w:t xml:space="preserve">, </w:t>
      </w:r>
      <w:proofErr w:type="spellStart"/>
      <w:r w:rsidRPr="00343B30">
        <w:rPr>
          <w:sz w:val="24"/>
          <w:szCs w:val="24"/>
        </w:rPr>
        <w:t>Enniskerry</w:t>
      </w:r>
      <w:proofErr w:type="spellEnd"/>
      <w:r w:rsidRPr="00343B30">
        <w:rPr>
          <w:sz w:val="24"/>
          <w:szCs w:val="24"/>
        </w:rPr>
        <w:t xml:space="preserve">, Co. Wicklow.  Enquiries – </w:t>
      </w:r>
      <w:r>
        <w:rPr>
          <w:sz w:val="24"/>
          <w:szCs w:val="24"/>
        </w:rPr>
        <w:t xml:space="preserve">kilmacshow@gmail.com or </w:t>
      </w:r>
      <w:r w:rsidRPr="00343B30">
        <w:rPr>
          <w:sz w:val="24"/>
          <w:szCs w:val="24"/>
        </w:rPr>
        <w:t xml:space="preserve">087 </w:t>
      </w:r>
      <w:r>
        <w:rPr>
          <w:sz w:val="24"/>
          <w:szCs w:val="24"/>
        </w:rPr>
        <w:t>463 1515</w:t>
      </w:r>
    </w:p>
    <w:p w14:paraId="56971A68" w14:textId="00A91C3C" w:rsidR="00040AB9" w:rsidRPr="0011452C" w:rsidRDefault="00040AB9" w:rsidP="00040AB9">
      <w:pPr>
        <w:pStyle w:val="NoSpacing"/>
        <w:numPr>
          <w:ilvl w:val="0"/>
          <w:numId w:val="1"/>
        </w:numPr>
        <w:rPr>
          <w:sz w:val="24"/>
          <w:szCs w:val="24"/>
        </w:rPr>
      </w:pPr>
      <w:r w:rsidRPr="0011452C">
        <w:rPr>
          <w:b/>
          <w:sz w:val="24"/>
          <w:szCs w:val="24"/>
        </w:rPr>
        <w:t>Sheep Entries</w:t>
      </w:r>
      <w:r w:rsidRPr="0011452C">
        <w:rPr>
          <w:sz w:val="24"/>
          <w:szCs w:val="24"/>
        </w:rPr>
        <w:t xml:space="preserve"> </w:t>
      </w:r>
      <w:r w:rsidR="00890508">
        <w:rPr>
          <w:sz w:val="24"/>
          <w:szCs w:val="24"/>
        </w:rPr>
        <w:t>and</w:t>
      </w:r>
      <w:r w:rsidRPr="0011452C">
        <w:rPr>
          <w:sz w:val="24"/>
          <w:szCs w:val="24"/>
        </w:rPr>
        <w:t xml:space="preserve"> enquiries: </w:t>
      </w:r>
      <w:r>
        <w:rPr>
          <w:sz w:val="24"/>
          <w:szCs w:val="24"/>
        </w:rPr>
        <w:t>Philip</w:t>
      </w:r>
      <w:r w:rsidRPr="0011452C">
        <w:rPr>
          <w:sz w:val="24"/>
          <w:szCs w:val="24"/>
        </w:rPr>
        <w:t xml:space="preserve"> Maguire </w:t>
      </w:r>
      <w:r>
        <w:t>, The Paddock, Newtown, Stepaside. Dublin 18 Tel: 087 276 5237</w:t>
      </w:r>
    </w:p>
    <w:p w14:paraId="7DDCFBFE" w14:textId="77777777" w:rsidR="00040AB9" w:rsidRDefault="00040AB9" w:rsidP="00040AB9">
      <w:pPr>
        <w:pStyle w:val="NoSpacing"/>
        <w:numPr>
          <w:ilvl w:val="0"/>
          <w:numId w:val="1"/>
        </w:numPr>
        <w:rPr>
          <w:b/>
          <w:sz w:val="24"/>
          <w:szCs w:val="24"/>
        </w:rPr>
      </w:pPr>
      <w:r w:rsidRPr="0011452C">
        <w:rPr>
          <w:b/>
          <w:sz w:val="24"/>
          <w:szCs w:val="24"/>
        </w:rPr>
        <w:t>Dog Show</w:t>
      </w:r>
      <w:r>
        <w:rPr>
          <w:b/>
          <w:sz w:val="24"/>
          <w:szCs w:val="24"/>
        </w:rPr>
        <w:t xml:space="preserve"> </w:t>
      </w:r>
      <w:r w:rsidRPr="0011452C">
        <w:rPr>
          <w:b/>
          <w:sz w:val="24"/>
          <w:szCs w:val="24"/>
        </w:rPr>
        <w:t xml:space="preserve">entries </w:t>
      </w:r>
      <w:r>
        <w:rPr>
          <w:b/>
          <w:sz w:val="24"/>
          <w:szCs w:val="24"/>
        </w:rPr>
        <w:t>Online or On Field</w:t>
      </w:r>
      <w:r w:rsidRPr="0011452C">
        <w:rPr>
          <w:b/>
          <w:sz w:val="24"/>
          <w:szCs w:val="24"/>
        </w:rPr>
        <w:t>.</w:t>
      </w:r>
    </w:p>
    <w:p w14:paraId="21BC34EA" w14:textId="77777777" w:rsidR="00040AB9" w:rsidRDefault="00040AB9" w:rsidP="00040AB9">
      <w:pPr>
        <w:pStyle w:val="NoSpacing"/>
        <w:numPr>
          <w:ilvl w:val="0"/>
          <w:numId w:val="1"/>
        </w:numPr>
        <w:rPr>
          <w:sz w:val="24"/>
          <w:szCs w:val="24"/>
        </w:rPr>
      </w:pPr>
      <w:r w:rsidRPr="0011452C">
        <w:rPr>
          <w:sz w:val="24"/>
          <w:szCs w:val="24"/>
        </w:rPr>
        <w:t>Exhibitors alone are responsible for entries.  The Committee reserve the right to refuse any entry unconditionally</w:t>
      </w:r>
      <w:r>
        <w:rPr>
          <w:sz w:val="24"/>
          <w:szCs w:val="24"/>
        </w:rPr>
        <w:t>.</w:t>
      </w:r>
    </w:p>
    <w:p w14:paraId="4C46AF60" w14:textId="66A1529E" w:rsidR="00040AB9" w:rsidRDefault="00040AB9" w:rsidP="00040AB9">
      <w:pPr>
        <w:pStyle w:val="NoSpacing"/>
        <w:numPr>
          <w:ilvl w:val="0"/>
          <w:numId w:val="1"/>
        </w:numPr>
        <w:rPr>
          <w:b/>
          <w:sz w:val="24"/>
          <w:szCs w:val="24"/>
        </w:rPr>
      </w:pPr>
      <w:r w:rsidRPr="00080C69">
        <w:rPr>
          <w:b/>
          <w:sz w:val="24"/>
          <w:szCs w:val="24"/>
        </w:rPr>
        <w:t>Where there are 3 entries in a class 1st place prize only will be given, for 3-5 entries in a class 1st and 2nd prize will be given. For 6 or more entries 1st, 2nd and 3rd place prize will be given. Rosettes will be awarded down to 6th place</w:t>
      </w:r>
      <w:r w:rsidR="00724675">
        <w:rPr>
          <w:b/>
          <w:sz w:val="24"/>
          <w:szCs w:val="24"/>
        </w:rPr>
        <w:t xml:space="preserve"> in equine </w:t>
      </w:r>
      <w:proofErr w:type="spellStart"/>
      <w:r w:rsidR="00724675">
        <w:rPr>
          <w:b/>
          <w:sz w:val="24"/>
          <w:szCs w:val="24"/>
        </w:rPr>
        <w:t>cSlasses</w:t>
      </w:r>
      <w:proofErr w:type="spellEnd"/>
      <w:r>
        <w:rPr>
          <w:b/>
          <w:sz w:val="24"/>
          <w:szCs w:val="24"/>
        </w:rPr>
        <w:t>.</w:t>
      </w:r>
    </w:p>
    <w:p w14:paraId="4EC2E2D2" w14:textId="77777777" w:rsidR="00040AB9" w:rsidRDefault="00040AB9" w:rsidP="00040AB9">
      <w:pPr>
        <w:pStyle w:val="NoSpacing"/>
        <w:numPr>
          <w:ilvl w:val="0"/>
          <w:numId w:val="1"/>
        </w:numPr>
        <w:rPr>
          <w:sz w:val="24"/>
          <w:szCs w:val="24"/>
        </w:rPr>
      </w:pPr>
      <w:r w:rsidRPr="00080C69">
        <w:rPr>
          <w:sz w:val="24"/>
          <w:szCs w:val="24"/>
        </w:rPr>
        <w:t>The Committee reserves the right to abandon or postpone the show or cancel/alter any class.</w:t>
      </w:r>
    </w:p>
    <w:p w14:paraId="2584702D" w14:textId="77777777" w:rsidR="00040AB9" w:rsidRDefault="00040AB9" w:rsidP="00040AB9">
      <w:pPr>
        <w:pStyle w:val="NoSpacing"/>
        <w:numPr>
          <w:ilvl w:val="0"/>
          <w:numId w:val="1"/>
        </w:numPr>
        <w:rPr>
          <w:sz w:val="24"/>
          <w:szCs w:val="24"/>
        </w:rPr>
      </w:pPr>
      <w:r w:rsidRPr="00080C69">
        <w:rPr>
          <w:sz w:val="24"/>
          <w:szCs w:val="24"/>
        </w:rPr>
        <w:t>The onus is on the exhibitor/competitor to be at his/her class before judging commences</w:t>
      </w:r>
      <w:r>
        <w:rPr>
          <w:sz w:val="24"/>
          <w:szCs w:val="24"/>
        </w:rPr>
        <w:t>.</w:t>
      </w:r>
    </w:p>
    <w:p w14:paraId="64D038AD" w14:textId="77777777" w:rsidR="00040AB9" w:rsidRDefault="00040AB9" w:rsidP="00040AB9">
      <w:pPr>
        <w:pStyle w:val="NoSpacing"/>
        <w:numPr>
          <w:ilvl w:val="0"/>
          <w:numId w:val="1"/>
        </w:numPr>
        <w:rPr>
          <w:sz w:val="24"/>
          <w:szCs w:val="24"/>
        </w:rPr>
      </w:pPr>
      <w:r w:rsidRPr="00080C69">
        <w:rPr>
          <w:sz w:val="24"/>
          <w:szCs w:val="24"/>
        </w:rPr>
        <w:t>Jumping competitors must be ready to jump when called by steward</w:t>
      </w:r>
      <w:r>
        <w:rPr>
          <w:sz w:val="24"/>
          <w:szCs w:val="24"/>
        </w:rPr>
        <w:t>.</w:t>
      </w:r>
    </w:p>
    <w:p w14:paraId="231B25E2" w14:textId="77777777" w:rsidR="00040AB9" w:rsidRDefault="00040AB9" w:rsidP="00040AB9">
      <w:pPr>
        <w:pStyle w:val="NoSpacing"/>
        <w:numPr>
          <w:ilvl w:val="0"/>
          <w:numId w:val="1"/>
        </w:numPr>
        <w:rPr>
          <w:sz w:val="24"/>
          <w:szCs w:val="24"/>
        </w:rPr>
      </w:pPr>
      <w:r w:rsidRPr="00080C69">
        <w:rPr>
          <w:sz w:val="24"/>
          <w:szCs w:val="24"/>
        </w:rPr>
        <w:t>While every reasonable precaution will be taken, the Organising Committee of the Show</w:t>
      </w:r>
      <w:r>
        <w:rPr>
          <w:sz w:val="24"/>
          <w:szCs w:val="24"/>
        </w:rPr>
        <w:t xml:space="preserve"> OR the landowners</w:t>
      </w:r>
      <w:r w:rsidRPr="00080C69">
        <w:rPr>
          <w:sz w:val="24"/>
          <w:szCs w:val="24"/>
        </w:rPr>
        <w:t xml:space="preserve"> cannot accept</w:t>
      </w:r>
      <w:r>
        <w:rPr>
          <w:sz w:val="24"/>
          <w:szCs w:val="24"/>
        </w:rPr>
        <w:t xml:space="preserve"> </w:t>
      </w:r>
      <w:r w:rsidRPr="00080C69">
        <w:rPr>
          <w:sz w:val="24"/>
          <w:szCs w:val="24"/>
        </w:rPr>
        <w:t>responsibility for any loss or accident to exhibits or exhibitor while in the Show Grounds</w:t>
      </w:r>
      <w:r>
        <w:rPr>
          <w:sz w:val="24"/>
          <w:szCs w:val="24"/>
        </w:rPr>
        <w:t>.</w:t>
      </w:r>
    </w:p>
    <w:p w14:paraId="63890B31" w14:textId="77777777" w:rsidR="00040AB9" w:rsidRDefault="00040AB9" w:rsidP="00040AB9">
      <w:pPr>
        <w:pStyle w:val="NoSpacing"/>
        <w:numPr>
          <w:ilvl w:val="0"/>
          <w:numId w:val="1"/>
        </w:numPr>
        <w:rPr>
          <w:sz w:val="24"/>
          <w:szCs w:val="24"/>
        </w:rPr>
      </w:pPr>
      <w:r w:rsidRPr="00080C69">
        <w:rPr>
          <w:sz w:val="24"/>
          <w:szCs w:val="24"/>
        </w:rPr>
        <w:t>Horses must be provided with sufficient halters and caretakers must be in attendance at all times during the day</w:t>
      </w:r>
      <w:r>
        <w:rPr>
          <w:sz w:val="24"/>
          <w:szCs w:val="24"/>
        </w:rPr>
        <w:t>.</w:t>
      </w:r>
    </w:p>
    <w:p w14:paraId="1B7F4A91" w14:textId="77777777" w:rsidR="00040AB9" w:rsidRDefault="00040AB9" w:rsidP="00040AB9">
      <w:pPr>
        <w:pStyle w:val="NoSpacing"/>
        <w:numPr>
          <w:ilvl w:val="0"/>
          <w:numId w:val="1"/>
        </w:numPr>
        <w:rPr>
          <w:b/>
          <w:sz w:val="24"/>
          <w:szCs w:val="24"/>
        </w:rPr>
      </w:pPr>
      <w:r w:rsidRPr="00762F06">
        <w:rPr>
          <w:b/>
          <w:sz w:val="24"/>
          <w:szCs w:val="24"/>
        </w:rPr>
        <w:t>Exhibitors must comply with all Department of Agriculture rules and regulations. Equine Premises numbers and equine passport numbers must be included on Entry Form</w:t>
      </w:r>
      <w:r>
        <w:rPr>
          <w:b/>
          <w:sz w:val="24"/>
          <w:szCs w:val="24"/>
        </w:rPr>
        <w:t>.</w:t>
      </w:r>
    </w:p>
    <w:p w14:paraId="7D5C6880" w14:textId="77777777" w:rsidR="00040AB9" w:rsidRDefault="00040AB9" w:rsidP="00040AB9">
      <w:pPr>
        <w:pStyle w:val="NoSpacing"/>
        <w:numPr>
          <w:ilvl w:val="0"/>
          <w:numId w:val="1"/>
        </w:numPr>
        <w:rPr>
          <w:sz w:val="24"/>
          <w:szCs w:val="24"/>
        </w:rPr>
      </w:pPr>
      <w:r w:rsidRPr="00762F06">
        <w:rPr>
          <w:sz w:val="24"/>
          <w:szCs w:val="24"/>
        </w:rPr>
        <w:t>To comply with Health and Safety regulations, competitors, exhibitors, trade stands and visitors must adhere to any safety instructions issued by stewards or officials and obey all safety signage</w:t>
      </w:r>
      <w:r>
        <w:rPr>
          <w:sz w:val="24"/>
          <w:szCs w:val="24"/>
        </w:rPr>
        <w:t>.</w:t>
      </w:r>
    </w:p>
    <w:p w14:paraId="5D21EFCF" w14:textId="3FE70FCE" w:rsidR="00040AB9" w:rsidRPr="00A16D7B" w:rsidRDefault="00040AB9" w:rsidP="00040AB9">
      <w:pPr>
        <w:pStyle w:val="NoSpacing"/>
        <w:numPr>
          <w:ilvl w:val="0"/>
          <w:numId w:val="1"/>
        </w:numPr>
        <w:rPr>
          <w:sz w:val="24"/>
          <w:szCs w:val="24"/>
        </w:rPr>
      </w:pPr>
      <w:r w:rsidRPr="007212BA">
        <w:rPr>
          <w:sz w:val="24"/>
          <w:szCs w:val="24"/>
        </w:rPr>
        <w:t xml:space="preserve">By taking part in this event you </w:t>
      </w:r>
      <w:r>
        <w:rPr>
          <w:sz w:val="24"/>
          <w:szCs w:val="24"/>
        </w:rPr>
        <w:t>consent to give</w:t>
      </w:r>
      <w:r w:rsidRPr="007212BA">
        <w:rPr>
          <w:sz w:val="24"/>
          <w:szCs w:val="24"/>
        </w:rPr>
        <w:t xml:space="preserve"> the event organisers full rights to use the images resulting from photography/video filming</w:t>
      </w:r>
      <w:r>
        <w:rPr>
          <w:sz w:val="24"/>
          <w:szCs w:val="24"/>
        </w:rPr>
        <w:t xml:space="preserve"> on show day</w:t>
      </w:r>
      <w:r w:rsidRPr="007212BA">
        <w:rPr>
          <w:sz w:val="24"/>
          <w:szCs w:val="24"/>
        </w:rPr>
        <w:t>, and any</w:t>
      </w:r>
      <w:r>
        <w:rPr>
          <w:sz w:val="24"/>
          <w:szCs w:val="24"/>
        </w:rPr>
        <w:t xml:space="preserve"> </w:t>
      </w:r>
      <w:r w:rsidRPr="007212BA">
        <w:rPr>
          <w:sz w:val="24"/>
          <w:szCs w:val="24"/>
        </w:rPr>
        <w:t>reproductions or adaptations of the images for fundraising, publicity or other purposes to help achieve the group’s aims. This includes the right to use them in their printed and online publicity, social media, press releases and funding applications.</w:t>
      </w:r>
      <w:r>
        <w:rPr>
          <w:sz w:val="24"/>
          <w:szCs w:val="24"/>
        </w:rPr>
        <w:t xml:space="preserve">  You may opt out</w:t>
      </w:r>
      <w:r w:rsidR="00A603F5">
        <w:rPr>
          <w:sz w:val="24"/>
          <w:szCs w:val="24"/>
        </w:rPr>
        <w:t>,</w:t>
      </w:r>
      <w:r>
        <w:rPr>
          <w:sz w:val="24"/>
          <w:szCs w:val="24"/>
        </w:rPr>
        <w:t xml:space="preserve"> by informing event organisers in writing at </w:t>
      </w:r>
      <w:r w:rsidR="00C56CDF">
        <w:rPr>
          <w:sz w:val="24"/>
          <w:szCs w:val="24"/>
        </w:rPr>
        <w:t>kilmac</w:t>
      </w:r>
      <w:r>
        <w:rPr>
          <w:sz w:val="24"/>
          <w:szCs w:val="24"/>
        </w:rPr>
        <w:t>show</w:t>
      </w:r>
      <w:r w:rsidR="00C56CDF">
        <w:rPr>
          <w:sz w:val="24"/>
          <w:szCs w:val="24"/>
        </w:rPr>
        <w:t>@gmail.</w:t>
      </w:r>
      <w:r>
        <w:rPr>
          <w:sz w:val="24"/>
          <w:szCs w:val="24"/>
        </w:rPr>
        <w:t>com.</w:t>
      </w:r>
    </w:p>
    <w:p w14:paraId="79F9B508" w14:textId="77777777" w:rsidR="00040AB9" w:rsidRDefault="00040AB9" w:rsidP="00040AB9">
      <w:pPr>
        <w:pStyle w:val="NoSpacing"/>
        <w:numPr>
          <w:ilvl w:val="0"/>
          <w:numId w:val="1"/>
        </w:numPr>
        <w:rPr>
          <w:sz w:val="24"/>
          <w:szCs w:val="24"/>
        </w:rPr>
      </w:pPr>
      <w:r w:rsidRPr="00762F06">
        <w:rPr>
          <w:sz w:val="24"/>
          <w:szCs w:val="24"/>
        </w:rPr>
        <w:t>Exhibitors accept that the judge’s decision is final in all cases</w:t>
      </w:r>
      <w:r>
        <w:rPr>
          <w:sz w:val="24"/>
          <w:szCs w:val="24"/>
        </w:rPr>
        <w:t>.</w:t>
      </w:r>
    </w:p>
    <w:p w14:paraId="7BA2F621" w14:textId="77777777" w:rsidR="00040AB9" w:rsidRDefault="00040AB9" w:rsidP="00040AB9">
      <w:pPr>
        <w:pStyle w:val="NoSpacing"/>
        <w:numPr>
          <w:ilvl w:val="0"/>
          <w:numId w:val="1"/>
        </w:numPr>
        <w:rPr>
          <w:sz w:val="24"/>
          <w:szCs w:val="24"/>
        </w:rPr>
      </w:pPr>
      <w:r w:rsidRPr="00762F06">
        <w:rPr>
          <w:sz w:val="24"/>
          <w:szCs w:val="24"/>
        </w:rPr>
        <w:lastRenderedPageBreak/>
        <w:t>Perpetual Cups and Trophies must be returned in good condition to the secretary 1 month before the next Show Day</w:t>
      </w:r>
      <w:r>
        <w:rPr>
          <w:sz w:val="24"/>
          <w:szCs w:val="24"/>
        </w:rPr>
        <w:t>.</w:t>
      </w:r>
    </w:p>
    <w:p w14:paraId="790C0C5F" w14:textId="77777777" w:rsidR="000F545E" w:rsidRDefault="000F545E" w:rsidP="000F545E">
      <w:pPr>
        <w:pStyle w:val="NoSpacing"/>
        <w:ind w:left="786"/>
        <w:rPr>
          <w:b/>
          <w:sz w:val="24"/>
          <w:szCs w:val="24"/>
        </w:rPr>
      </w:pPr>
    </w:p>
    <w:p w14:paraId="68480A43" w14:textId="62372825" w:rsidR="000F545E" w:rsidRDefault="000F545E" w:rsidP="000F545E">
      <w:pPr>
        <w:pStyle w:val="NoSpacing"/>
        <w:ind w:left="786"/>
        <w:rPr>
          <w:b/>
          <w:sz w:val="24"/>
          <w:szCs w:val="24"/>
        </w:rPr>
      </w:pPr>
      <w:r>
        <w:rPr>
          <w:b/>
          <w:sz w:val="24"/>
          <w:szCs w:val="24"/>
        </w:rPr>
        <w:t>IMPORTANT NOTICE</w:t>
      </w:r>
    </w:p>
    <w:p w14:paraId="2EBE93F8" w14:textId="77777777" w:rsidR="000F545E" w:rsidRPr="00C57F69" w:rsidRDefault="000F545E" w:rsidP="000F545E">
      <w:pPr>
        <w:pStyle w:val="NoSpacing"/>
        <w:ind w:left="786"/>
        <w:rPr>
          <w:b/>
          <w:sz w:val="24"/>
          <w:szCs w:val="24"/>
        </w:rPr>
      </w:pPr>
      <w:r w:rsidRPr="00C57F69">
        <w:rPr>
          <w:b/>
          <w:sz w:val="24"/>
          <w:szCs w:val="24"/>
        </w:rPr>
        <w:t>Horse Riding is a dangerous sport and all competitors in ridden classes are strongly advised for their own safety, to wear appropriate head gear which complies with up to date safety standards.</w:t>
      </w:r>
    </w:p>
    <w:p w14:paraId="15005C23" w14:textId="77777777" w:rsidR="00EE2C73" w:rsidRDefault="00EE2C73" w:rsidP="00EE2C73">
      <w:pPr>
        <w:pStyle w:val="NoSpacing"/>
        <w:rPr>
          <w:sz w:val="24"/>
          <w:szCs w:val="24"/>
        </w:rPr>
      </w:pPr>
    </w:p>
    <w:p w14:paraId="364E1D0A" w14:textId="77777777" w:rsidR="00EF69AC" w:rsidRDefault="00EF69AC" w:rsidP="00EF69AC">
      <w:pPr>
        <w:pStyle w:val="NoSpacing"/>
        <w:rPr>
          <w:sz w:val="24"/>
          <w:szCs w:val="24"/>
        </w:rPr>
      </w:pPr>
    </w:p>
    <w:p w14:paraId="35C94481" w14:textId="77777777" w:rsidR="00040AB9" w:rsidRPr="00411699" w:rsidRDefault="00040AB9" w:rsidP="00040AB9">
      <w:pPr>
        <w:pStyle w:val="NoSpacing"/>
        <w:rPr>
          <w:sz w:val="24"/>
          <w:szCs w:val="24"/>
        </w:rPr>
      </w:pPr>
    </w:p>
    <w:p w14:paraId="0555CDBA" w14:textId="77777777" w:rsidR="00040AB9" w:rsidRDefault="00040AB9" w:rsidP="00040AB9">
      <w:pPr>
        <w:pStyle w:val="NoSpacing"/>
        <w:jc w:val="center"/>
        <w:rPr>
          <w:b/>
          <w:sz w:val="28"/>
          <w:szCs w:val="28"/>
        </w:rPr>
      </w:pPr>
      <w:r>
        <w:rPr>
          <w:b/>
          <w:sz w:val="28"/>
          <w:szCs w:val="28"/>
        </w:rPr>
        <w:t>KILMACANOGUE HORSE SHOW is affiliated to the IRISH SHOWS ASSOCIATION (ISA)</w:t>
      </w:r>
    </w:p>
    <w:p w14:paraId="47C20946" w14:textId="77777777" w:rsidR="00040AB9" w:rsidRPr="00742132" w:rsidRDefault="00040AB9" w:rsidP="00040AB9">
      <w:pPr>
        <w:pStyle w:val="NoSpacing"/>
        <w:jc w:val="center"/>
        <w:rPr>
          <w:b/>
          <w:sz w:val="28"/>
          <w:szCs w:val="28"/>
        </w:rPr>
      </w:pPr>
      <w:r>
        <w:rPr>
          <w:b/>
          <w:sz w:val="28"/>
          <w:szCs w:val="28"/>
        </w:rPr>
        <w:t xml:space="preserve">ISA </w:t>
      </w:r>
      <w:r w:rsidRPr="00742132">
        <w:rPr>
          <w:b/>
          <w:sz w:val="28"/>
          <w:szCs w:val="28"/>
        </w:rPr>
        <w:t>DISCIPLINE</w:t>
      </w:r>
      <w:r>
        <w:rPr>
          <w:b/>
          <w:sz w:val="28"/>
          <w:szCs w:val="28"/>
        </w:rPr>
        <w:t xml:space="preserve"> CODE</w:t>
      </w:r>
    </w:p>
    <w:p w14:paraId="79EA9ED0" w14:textId="77777777" w:rsidR="00040AB9" w:rsidRDefault="00040AB9" w:rsidP="00040AB9">
      <w:pPr>
        <w:pStyle w:val="NoSpacing"/>
        <w:jc w:val="center"/>
        <w:rPr>
          <w:sz w:val="24"/>
          <w:szCs w:val="24"/>
        </w:rPr>
      </w:pPr>
    </w:p>
    <w:p w14:paraId="38DB9058" w14:textId="77777777" w:rsidR="00040AB9" w:rsidRPr="00742132" w:rsidRDefault="00040AB9" w:rsidP="00040AB9">
      <w:pPr>
        <w:pStyle w:val="NoSpacing"/>
        <w:rPr>
          <w:sz w:val="24"/>
          <w:szCs w:val="24"/>
        </w:rPr>
      </w:pPr>
      <w:r w:rsidRPr="00742132">
        <w:rPr>
          <w:sz w:val="24"/>
          <w:szCs w:val="24"/>
        </w:rPr>
        <w:t>The Irish Shows Association expects and will insist upon appropriate behaviour</w:t>
      </w:r>
      <w:r>
        <w:rPr>
          <w:sz w:val="24"/>
          <w:szCs w:val="24"/>
        </w:rPr>
        <w:t xml:space="preserve"> </w:t>
      </w:r>
      <w:r w:rsidRPr="00742132">
        <w:rPr>
          <w:sz w:val="24"/>
          <w:szCs w:val="24"/>
        </w:rPr>
        <w:t xml:space="preserve">from all exhibitors and others participating in any </w:t>
      </w:r>
      <w:r>
        <w:rPr>
          <w:sz w:val="24"/>
          <w:szCs w:val="24"/>
        </w:rPr>
        <w:t xml:space="preserve">of the activities at our member </w:t>
      </w:r>
      <w:r w:rsidRPr="00742132">
        <w:rPr>
          <w:sz w:val="24"/>
          <w:szCs w:val="24"/>
        </w:rPr>
        <w:t>shows and will not tolerate inappropriate behaviour.</w:t>
      </w:r>
    </w:p>
    <w:p w14:paraId="5A3D4055" w14:textId="77777777" w:rsidR="00040AB9" w:rsidRPr="00742132" w:rsidRDefault="00040AB9" w:rsidP="00040AB9">
      <w:pPr>
        <w:pStyle w:val="NoSpacing"/>
        <w:rPr>
          <w:sz w:val="24"/>
          <w:szCs w:val="24"/>
        </w:rPr>
      </w:pPr>
      <w:r w:rsidRPr="00742132">
        <w:rPr>
          <w:sz w:val="24"/>
          <w:szCs w:val="24"/>
        </w:rPr>
        <w:t>Inappropriate behaviour shall include but not be limited to the following:</w:t>
      </w:r>
    </w:p>
    <w:p w14:paraId="7AD9D7D7" w14:textId="77777777" w:rsidR="00040AB9" w:rsidRPr="00742132" w:rsidRDefault="00040AB9" w:rsidP="00040AB9">
      <w:pPr>
        <w:pStyle w:val="NoSpacing"/>
        <w:rPr>
          <w:sz w:val="24"/>
          <w:szCs w:val="24"/>
        </w:rPr>
      </w:pPr>
      <w:r w:rsidRPr="00742132">
        <w:rPr>
          <w:sz w:val="24"/>
          <w:szCs w:val="24"/>
        </w:rPr>
        <w:t xml:space="preserve">Profanity, </w:t>
      </w:r>
      <w:r>
        <w:rPr>
          <w:sz w:val="24"/>
          <w:szCs w:val="24"/>
        </w:rPr>
        <w:t>c</w:t>
      </w:r>
      <w:r w:rsidRPr="00742132">
        <w:rPr>
          <w:sz w:val="24"/>
          <w:szCs w:val="24"/>
        </w:rPr>
        <w:t>oarse or vulgar language or gestures towards judges or other show officials.</w:t>
      </w:r>
    </w:p>
    <w:p w14:paraId="123A4094" w14:textId="77777777" w:rsidR="00040AB9" w:rsidRDefault="00040AB9" w:rsidP="00040AB9">
      <w:pPr>
        <w:pStyle w:val="NoSpacing"/>
        <w:rPr>
          <w:sz w:val="24"/>
          <w:szCs w:val="24"/>
        </w:rPr>
      </w:pPr>
      <w:r w:rsidRPr="00742132">
        <w:rPr>
          <w:sz w:val="24"/>
          <w:szCs w:val="24"/>
        </w:rPr>
        <w:t xml:space="preserve">Harassment or bullying, including using </w:t>
      </w:r>
      <w:r>
        <w:rPr>
          <w:sz w:val="24"/>
          <w:szCs w:val="24"/>
        </w:rPr>
        <w:t xml:space="preserve">words or actions that threaten, </w:t>
      </w:r>
      <w:r w:rsidRPr="00742132">
        <w:rPr>
          <w:sz w:val="24"/>
          <w:szCs w:val="24"/>
        </w:rPr>
        <w:t>intimidate or undermine judges or other officials before, during or fo</w:t>
      </w:r>
      <w:r>
        <w:rPr>
          <w:sz w:val="24"/>
          <w:szCs w:val="24"/>
        </w:rPr>
        <w:t xml:space="preserve">llowing member show activities. </w:t>
      </w:r>
      <w:r w:rsidRPr="00742132">
        <w:rPr>
          <w:sz w:val="24"/>
          <w:szCs w:val="24"/>
        </w:rPr>
        <w:t xml:space="preserve">Failure to follow </w:t>
      </w:r>
      <w:r>
        <w:rPr>
          <w:sz w:val="24"/>
          <w:szCs w:val="24"/>
        </w:rPr>
        <w:t>rules and/or obey instructions.  A</w:t>
      </w:r>
      <w:r w:rsidRPr="00742132">
        <w:rPr>
          <w:sz w:val="24"/>
          <w:szCs w:val="24"/>
        </w:rPr>
        <w:t>busing any animal.</w:t>
      </w:r>
    </w:p>
    <w:p w14:paraId="5FCC2FC7" w14:textId="77777777" w:rsidR="00040AB9" w:rsidRPr="00742132" w:rsidRDefault="00040AB9" w:rsidP="00040AB9">
      <w:pPr>
        <w:pStyle w:val="NoSpacing"/>
        <w:rPr>
          <w:sz w:val="24"/>
          <w:szCs w:val="24"/>
        </w:rPr>
      </w:pPr>
    </w:p>
    <w:p w14:paraId="3751C01B" w14:textId="77777777" w:rsidR="00040AB9" w:rsidRPr="00742132" w:rsidRDefault="00040AB9" w:rsidP="00040AB9">
      <w:pPr>
        <w:pStyle w:val="NoSpacing"/>
        <w:rPr>
          <w:sz w:val="24"/>
          <w:szCs w:val="24"/>
        </w:rPr>
      </w:pPr>
      <w:r w:rsidRPr="00742132">
        <w:rPr>
          <w:sz w:val="24"/>
          <w:szCs w:val="24"/>
        </w:rPr>
        <w:t>Disciplinary Procedures:</w:t>
      </w:r>
    </w:p>
    <w:p w14:paraId="5643AB57" w14:textId="77777777" w:rsidR="00040AB9" w:rsidRPr="00742132" w:rsidRDefault="00040AB9" w:rsidP="00040AB9">
      <w:pPr>
        <w:pStyle w:val="NoSpacing"/>
        <w:rPr>
          <w:sz w:val="24"/>
          <w:szCs w:val="24"/>
        </w:rPr>
      </w:pPr>
      <w:r w:rsidRPr="00742132">
        <w:rPr>
          <w:sz w:val="24"/>
          <w:szCs w:val="24"/>
        </w:rPr>
        <w:t>Complaints of misconduct against an exhibitor o</w:t>
      </w:r>
      <w:r>
        <w:rPr>
          <w:sz w:val="24"/>
          <w:szCs w:val="24"/>
        </w:rPr>
        <w:t xml:space="preserve">r other participant at a member </w:t>
      </w:r>
      <w:r w:rsidRPr="00742132">
        <w:rPr>
          <w:sz w:val="24"/>
          <w:szCs w:val="24"/>
        </w:rPr>
        <w:t>show shall be investigated and adjudicated upon</w:t>
      </w:r>
      <w:r>
        <w:rPr>
          <w:sz w:val="24"/>
          <w:szCs w:val="24"/>
        </w:rPr>
        <w:t xml:space="preserve"> by a subcommittee appointed by </w:t>
      </w:r>
      <w:r w:rsidRPr="00742132">
        <w:rPr>
          <w:sz w:val="24"/>
          <w:szCs w:val="24"/>
        </w:rPr>
        <w:t>the Irish shows association. The said subcommittee</w:t>
      </w:r>
      <w:r>
        <w:rPr>
          <w:sz w:val="24"/>
          <w:szCs w:val="24"/>
        </w:rPr>
        <w:t xml:space="preserve"> shall consist of three members </w:t>
      </w:r>
      <w:r w:rsidRPr="00742132">
        <w:rPr>
          <w:sz w:val="24"/>
          <w:szCs w:val="24"/>
        </w:rPr>
        <w:t>of the board of the Irish Shows Association and sha</w:t>
      </w:r>
      <w:r>
        <w:rPr>
          <w:sz w:val="24"/>
          <w:szCs w:val="24"/>
        </w:rPr>
        <w:t xml:space="preserve">ll be known as the disciplinary </w:t>
      </w:r>
      <w:r w:rsidRPr="00742132">
        <w:rPr>
          <w:sz w:val="24"/>
          <w:szCs w:val="24"/>
        </w:rPr>
        <w:t xml:space="preserve">Committee. The disciplinary Committee shall </w:t>
      </w:r>
      <w:r>
        <w:rPr>
          <w:sz w:val="24"/>
          <w:szCs w:val="24"/>
        </w:rPr>
        <w:t xml:space="preserve">seek to ensure the existence of </w:t>
      </w:r>
      <w:r w:rsidRPr="00742132">
        <w:rPr>
          <w:sz w:val="24"/>
          <w:szCs w:val="24"/>
        </w:rPr>
        <w:t>consistent, effective, fair and transparent compla</w:t>
      </w:r>
      <w:r>
        <w:rPr>
          <w:sz w:val="24"/>
          <w:szCs w:val="24"/>
        </w:rPr>
        <w:t xml:space="preserve">int procedures and shall act in </w:t>
      </w:r>
      <w:r w:rsidRPr="00742132">
        <w:rPr>
          <w:sz w:val="24"/>
          <w:szCs w:val="24"/>
        </w:rPr>
        <w:t>accordance with natural and constitutional justice.</w:t>
      </w:r>
    </w:p>
    <w:p w14:paraId="7D111925" w14:textId="0A218C63" w:rsidR="00040AB9" w:rsidRDefault="00040AB9" w:rsidP="00040AB9">
      <w:pPr>
        <w:pStyle w:val="NoSpacing"/>
        <w:rPr>
          <w:sz w:val="24"/>
          <w:szCs w:val="24"/>
        </w:rPr>
      </w:pPr>
      <w:r w:rsidRPr="00742132">
        <w:rPr>
          <w:sz w:val="24"/>
          <w:szCs w:val="24"/>
        </w:rPr>
        <w:t>For full details refer to our 20</w:t>
      </w:r>
      <w:r>
        <w:rPr>
          <w:sz w:val="24"/>
          <w:szCs w:val="24"/>
        </w:rPr>
        <w:t>2</w:t>
      </w:r>
      <w:r w:rsidR="008874AE">
        <w:rPr>
          <w:sz w:val="24"/>
          <w:szCs w:val="24"/>
        </w:rPr>
        <w:t>4</w:t>
      </w:r>
      <w:r>
        <w:rPr>
          <w:sz w:val="24"/>
          <w:szCs w:val="24"/>
        </w:rPr>
        <w:t xml:space="preserve"> </w:t>
      </w:r>
      <w:r w:rsidRPr="00742132">
        <w:rPr>
          <w:sz w:val="24"/>
          <w:szCs w:val="24"/>
        </w:rPr>
        <w:t>yearbook or visit our w</w:t>
      </w:r>
      <w:r>
        <w:rPr>
          <w:sz w:val="24"/>
          <w:szCs w:val="24"/>
        </w:rPr>
        <w:t xml:space="preserve">ebsite on </w:t>
      </w:r>
      <w:hyperlink r:id="rId5" w:history="1">
        <w:r w:rsidRPr="0086215B">
          <w:rPr>
            <w:rStyle w:val="Hyperlink"/>
            <w:sz w:val="24"/>
            <w:szCs w:val="24"/>
          </w:rPr>
          <w:t>www.irishshows.org</w:t>
        </w:r>
      </w:hyperlink>
      <w:r>
        <w:rPr>
          <w:sz w:val="24"/>
          <w:szCs w:val="24"/>
        </w:rPr>
        <w:t>.</w:t>
      </w:r>
    </w:p>
    <w:p w14:paraId="13FE99E7" w14:textId="77777777" w:rsidR="00040AB9" w:rsidRDefault="00040AB9" w:rsidP="00040AB9">
      <w:pPr>
        <w:pStyle w:val="NoSpacing"/>
        <w:rPr>
          <w:sz w:val="24"/>
          <w:szCs w:val="24"/>
        </w:rPr>
      </w:pPr>
    </w:p>
    <w:p w14:paraId="2962F754" w14:textId="77777777" w:rsidR="00040AB9" w:rsidRPr="00820FE2" w:rsidRDefault="00040AB9" w:rsidP="00040AB9">
      <w:pPr>
        <w:pStyle w:val="NoSpacing"/>
        <w:jc w:val="center"/>
        <w:rPr>
          <w:b/>
          <w:sz w:val="24"/>
          <w:szCs w:val="24"/>
        </w:rPr>
      </w:pPr>
      <w:r w:rsidRPr="00820FE2">
        <w:rPr>
          <w:b/>
          <w:sz w:val="24"/>
          <w:szCs w:val="24"/>
        </w:rPr>
        <w:t>IMPORTANT NOTICE to Animal Owners involved in Showing Animals.</w:t>
      </w:r>
    </w:p>
    <w:p w14:paraId="54B72522" w14:textId="77777777" w:rsidR="00040AB9" w:rsidRPr="00E738BF" w:rsidRDefault="00040AB9" w:rsidP="00040AB9">
      <w:pPr>
        <w:pStyle w:val="NoSpacing"/>
        <w:rPr>
          <w:b/>
          <w:sz w:val="24"/>
          <w:szCs w:val="24"/>
        </w:rPr>
      </w:pPr>
      <w:r w:rsidRPr="00E738BF">
        <w:rPr>
          <w:b/>
          <w:sz w:val="24"/>
          <w:szCs w:val="24"/>
        </w:rPr>
        <w:t>INTENDING EXHIBITORS ARE ADVISED TO ENSURE THAT THEIR PUBLIC LIABILITY POLICY COVERS THE EXHIBITION OF BLOODSTOCK/LIVESTOCK AT PUBLIC SHOWS.</w:t>
      </w:r>
    </w:p>
    <w:p w14:paraId="11187E78" w14:textId="77777777" w:rsidR="00040AB9" w:rsidRDefault="00040AB9" w:rsidP="00040AB9">
      <w:pPr>
        <w:pStyle w:val="NoSpacing"/>
      </w:pPr>
      <w:r w:rsidRPr="00820FE2">
        <w:rPr>
          <w:sz w:val="24"/>
          <w:szCs w:val="24"/>
        </w:rPr>
        <w:t>The Irish Shows Association would advise all Animal owners who have their Animals Insured to ha</w:t>
      </w:r>
      <w:r>
        <w:rPr>
          <w:sz w:val="24"/>
          <w:szCs w:val="24"/>
        </w:rPr>
        <w:t xml:space="preserve">ve the Insurance cover extended </w:t>
      </w:r>
      <w:r w:rsidRPr="00820FE2">
        <w:rPr>
          <w:sz w:val="24"/>
          <w:szCs w:val="24"/>
        </w:rPr>
        <w:t xml:space="preserve">to cover them while showing animals at Shows, we understand </w:t>
      </w:r>
      <w:r>
        <w:rPr>
          <w:sz w:val="24"/>
          <w:szCs w:val="24"/>
        </w:rPr>
        <w:t xml:space="preserve">the </w:t>
      </w:r>
      <w:r w:rsidRPr="00820FE2">
        <w:rPr>
          <w:sz w:val="24"/>
          <w:szCs w:val="24"/>
        </w:rPr>
        <w:t>cost is very little or nothing at all</w:t>
      </w:r>
      <w:r>
        <w:rPr>
          <w:sz w:val="24"/>
          <w:szCs w:val="24"/>
        </w:rPr>
        <w:t xml:space="preserve">. If you are one of the few who </w:t>
      </w:r>
      <w:r w:rsidRPr="00820FE2">
        <w:rPr>
          <w:sz w:val="24"/>
          <w:szCs w:val="24"/>
        </w:rPr>
        <w:t>don’t have cover we would advise that you consider putting it in place for this purpose. The reaso</w:t>
      </w:r>
      <w:r>
        <w:rPr>
          <w:sz w:val="24"/>
          <w:szCs w:val="24"/>
        </w:rPr>
        <w:t xml:space="preserve">n for this advice is to protect </w:t>
      </w:r>
      <w:r w:rsidRPr="00820FE2">
        <w:rPr>
          <w:sz w:val="24"/>
          <w:szCs w:val="24"/>
        </w:rPr>
        <w:t>yourself in the event of your animal lashing out and injuring someone or damaging someone’s property.</w:t>
      </w:r>
      <w:r w:rsidRPr="00E83D6C">
        <w:t xml:space="preserve"> </w:t>
      </w:r>
    </w:p>
    <w:p w14:paraId="73B87165" w14:textId="77777777" w:rsidR="00040AB9" w:rsidRDefault="00040AB9" w:rsidP="00040AB9">
      <w:pPr>
        <w:pStyle w:val="NoSpacing"/>
      </w:pPr>
    </w:p>
    <w:p w14:paraId="05E32B8D" w14:textId="77777777" w:rsidR="00040AB9" w:rsidRDefault="00040AB9" w:rsidP="00040AB9">
      <w:pPr>
        <w:pStyle w:val="NoSpacing"/>
        <w:jc w:val="center"/>
        <w:rPr>
          <w:b/>
          <w:sz w:val="24"/>
          <w:szCs w:val="24"/>
        </w:rPr>
      </w:pPr>
      <w:r>
        <w:rPr>
          <w:b/>
          <w:sz w:val="24"/>
          <w:szCs w:val="24"/>
        </w:rPr>
        <w:t>SPECIFIC REQUIREMENTS FOR SHEEP</w:t>
      </w:r>
    </w:p>
    <w:p w14:paraId="770A7D70" w14:textId="77777777" w:rsidR="00040AB9" w:rsidRPr="002C00F5" w:rsidRDefault="00040AB9" w:rsidP="00040AB9">
      <w:pPr>
        <w:shd w:val="clear" w:color="auto" w:fill="FFFFFF"/>
        <w:spacing w:before="150" w:after="0" w:line="240" w:lineRule="auto"/>
        <w:rPr>
          <w:rFonts w:ascii="Open Sans" w:eastAsia="Times New Roman" w:hAnsi="Open Sans" w:cs="Open Sans"/>
          <w:color w:val="2E363F"/>
          <w:sz w:val="21"/>
          <w:szCs w:val="21"/>
          <w:lang w:eastAsia="en-IE"/>
        </w:rPr>
      </w:pPr>
      <w:r w:rsidRPr="002C00F5">
        <w:rPr>
          <w:rFonts w:ascii="Open Sans" w:eastAsia="Times New Roman" w:hAnsi="Open Sans" w:cs="Open Sans"/>
          <w:b/>
          <w:bCs/>
          <w:color w:val="2E363F"/>
          <w:sz w:val="21"/>
          <w:szCs w:val="21"/>
          <w:lang w:eastAsia="en-IE"/>
        </w:rPr>
        <w:t>Identification</w:t>
      </w:r>
      <w:r w:rsidRPr="002C00F5">
        <w:rPr>
          <w:rFonts w:ascii="Open Sans" w:eastAsia="Times New Roman" w:hAnsi="Open Sans" w:cs="Open Sans"/>
          <w:color w:val="2E363F"/>
          <w:sz w:val="21"/>
          <w:szCs w:val="21"/>
          <w:lang w:eastAsia="en-IE"/>
        </w:rPr>
        <w:br/>
        <w:t>All sheep must be identified individually with appropriate ear tags issued in accordance with the requirements of the National Sheep Identification System (NSIS).</w:t>
      </w:r>
      <w:r w:rsidRPr="002C00F5">
        <w:rPr>
          <w:rFonts w:ascii="Open Sans" w:eastAsia="Times New Roman" w:hAnsi="Open Sans" w:cs="Open Sans"/>
          <w:color w:val="2E363F"/>
          <w:sz w:val="21"/>
          <w:szCs w:val="21"/>
          <w:lang w:eastAsia="en-IE"/>
        </w:rPr>
        <w:br/>
      </w:r>
      <w:r w:rsidRPr="002C00F5">
        <w:rPr>
          <w:rFonts w:ascii="Open Sans" w:eastAsia="Times New Roman" w:hAnsi="Open Sans" w:cs="Open Sans"/>
          <w:color w:val="2E363F"/>
          <w:sz w:val="21"/>
          <w:szCs w:val="21"/>
          <w:lang w:eastAsia="en-IE"/>
        </w:rPr>
        <w:lastRenderedPageBreak/>
        <w:t>Movement Documentation</w:t>
      </w:r>
      <w:r w:rsidRPr="002C00F5">
        <w:rPr>
          <w:rFonts w:ascii="Open Sans" w:eastAsia="Times New Roman" w:hAnsi="Open Sans" w:cs="Open Sans"/>
          <w:color w:val="2E363F"/>
          <w:sz w:val="21"/>
          <w:szCs w:val="21"/>
          <w:lang w:eastAsia="en-IE"/>
        </w:rPr>
        <w:br/>
        <w:t>All consignments of sheep being moved must be accompanied by a completed dispatch document. Individual details of each sheep in the consignment must be recorded on the document. Sheep from non-restricted flocks only can be moved to shows. In the case of flocks restricted following diagnosis of scrapie, sheep possessing the ARR/ARR genotype only may be exhibited. The movement of these ARR/ARR genotype sheep must be accompanied by the relevant movement permit (SCR/10), which can be obtained from the local District Veterinary Office in the county where the flock is located.</w:t>
      </w:r>
      <w:r w:rsidRPr="002C00F5">
        <w:rPr>
          <w:rFonts w:ascii="Open Sans" w:eastAsia="Times New Roman" w:hAnsi="Open Sans" w:cs="Open Sans"/>
          <w:color w:val="2E363F"/>
          <w:sz w:val="21"/>
          <w:szCs w:val="21"/>
          <w:lang w:eastAsia="en-IE"/>
        </w:rPr>
        <w:br/>
        <w:t>AIM Notification</w:t>
      </w:r>
      <w:r w:rsidRPr="002C00F5">
        <w:rPr>
          <w:rFonts w:ascii="Open Sans" w:eastAsia="Times New Roman" w:hAnsi="Open Sans" w:cs="Open Sans"/>
          <w:color w:val="2E363F"/>
          <w:sz w:val="21"/>
          <w:szCs w:val="21"/>
          <w:lang w:eastAsia="en-IE"/>
        </w:rPr>
        <w:br/>
        <w:t>The movement of sheep to and from an Agricultural Show within the State must be recorded on AIM. This is done using a copy of the owner's sheep dispatch document as follows:</w:t>
      </w:r>
    </w:p>
    <w:p w14:paraId="687B1AE2" w14:textId="77777777" w:rsidR="00040AB9" w:rsidRPr="002C00F5" w:rsidRDefault="00040AB9" w:rsidP="00040AB9">
      <w:pPr>
        <w:numPr>
          <w:ilvl w:val="0"/>
          <w:numId w:val="3"/>
        </w:numPr>
        <w:shd w:val="clear" w:color="auto" w:fill="FFFFFF"/>
        <w:spacing w:before="100" w:beforeAutospacing="1" w:after="100" w:afterAutospacing="1" w:line="240" w:lineRule="auto"/>
        <w:rPr>
          <w:rFonts w:ascii="Open Sans" w:eastAsia="Times New Roman" w:hAnsi="Open Sans" w:cs="Open Sans"/>
          <w:color w:val="2E363F"/>
          <w:sz w:val="21"/>
          <w:szCs w:val="21"/>
          <w:lang w:eastAsia="en-IE"/>
        </w:rPr>
      </w:pPr>
      <w:r w:rsidRPr="002C00F5">
        <w:rPr>
          <w:rFonts w:ascii="Open Sans" w:eastAsia="Times New Roman" w:hAnsi="Open Sans" w:cs="Open Sans"/>
          <w:color w:val="2E363F"/>
          <w:sz w:val="21"/>
          <w:szCs w:val="21"/>
          <w:lang w:eastAsia="en-IE"/>
        </w:rPr>
        <w:t>The owner/keeper presents the signed and completed dispatch document to the show secretary who checks it to ensure that it is completed in full.</w:t>
      </w:r>
    </w:p>
    <w:p w14:paraId="55C35134" w14:textId="77777777" w:rsidR="00040AB9" w:rsidRPr="002C00F5" w:rsidRDefault="00040AB9" w:rsidP="00040AB9">
      <w:pPr>
        <w:numPr>
          <w:ilvl w:val="0"/>
          <w:numId w:val="3"/>
        </w:numPr>
        <w:shd w:val="clear" w:color="auto" w:fill="FFFFFF"/>
        <w:spacing w:before="100" w:beforeAutospacing="1" w:after="100" w:afterAutospacing="1" w:line="240" w:lineRule="auto"/>
        <w:rPr>
          <w:rFonts w:ascii="Open Sans" w:eastAsia="Times New Roman" w:hAnsi="Open Sans" w:cs="Open Sans"/>
          <w:color w:val="2E363F"/>
          <w:sz w:val="21"/>
          <w:szCs w:val="21"/>
          <w:lang w:eastAsia="en-IE"/>
        </w:rPr>
      </w:pPr>
      <w:r w:rsidRPr="002C00F5">
        <w:rPr>
          <w:rFonts w:ascii="Open Sans" w:eastAsia="Times New Roman" w:hAnsi="Open Sans" w:cs="Open Sans"/>
          <w:color w:val="2E363F"/>
          <w:sz w:val="21"/>
          <w:szCs w:val="21"/>
          <w:lang w:eastAsia="en-IE"/>
        </w:rPr>
        <w:t>The show secretary fills in the MART section of the dispatch document with (</w:t>
      </w:r>
      <w:proofErr w:type="spellStart"/>
      <w:r w:rsidRPr="002C00F5">
        <w:rPr>
          <w:rFonts w:ascii="Open Sans" w:eastAsia="Times New Roman" w:hAnsi="Open Sans" w:cs="Open Sans"/>
          <w:color w:val="2E363F"/>
          <w:sz w:val="21"/>
          <w:szCs w:val="21"/>
          <w:lang w:eastAsia="en-IE"/>
        </w:rPr>
        <w:t>i</w:t>
      </w:r>
      <w:proofErr w:type="spellEnd"/>
      <w:r w:rsidRPr="002C00F5">
        <w:rPr>
          <w:rFonts w:ascii="Open Sans" w:eastAsia="Times New Roman" w:hAnsi="Open Sans" w:cs="Open Sans"/>
          <w:color w:val="2E363F"/>
          <w:sz w:val="21"/>
          <w:szCs w:val="21"/>
          <w:lang w:eastAsia="en-IE"/>
        </w:rPr>
        <w:t>) the show number, (ii) the date of the move back to the source holding (iii) stamps it with the show stamp and (iv) signs the dispatch document.</w:t>
      </w:r>
    </w:p>
    <w:p w14:paraId="410F1075" w14:textId="77777777" w:rsidR="00040AB9" w:rsidRPr="002C00F5" w:rsidRDefault="00040AB9" w:rsidP="00040AB9">
      <w:pPr>
        <w:numPr>
          <w:ilvl w:val="0"/>
          <w:numId w:val="3"/>
        </w:numPr>
        <w:shd w:val="clear" w:color="auto" w:fill="FFFFFF"/>
        <w:spacing w:before="100" w:beforeAutospacing="1" w:after="100" w:afterAutospacing="1" w:line="240" w:lineRule="auto"/>
        <w:rPr>
          <w:rFonts w:ascii="Open Sans" w:eastAsia="Times New Roman" w:hAnsi="Open Sans" w:cs="Open Sans"/>
          <w:color w:val="2E363F"/>
          <w:sz w:val="21"/>
          <w:szCs w:val="21"/>
          <w:lang w:eastAsia="en-IE"/>
        </w:rPr>
      </w:pPr>
      <w:r w:rsidRPr="002C00F5">
        <w:rPr>
          <w:rFonts w:ascii="Open Sans" w:eastAsia="Times New Roman" w:hAnsi="Open Sans" w:cs="Open Sans"/>
          <w:color w:val="2E363F"/>
          <w:sz w:val="21"/>
          <w:szCs w:val="21"/>
          <w:lang w:eastAsia="en-IE"/>
        </w:rPr>
        <w:t>The show secretary then forwards the completed pink section of the dispatch document to the local DVO within 7 days of the show movement.</w:t>
      </w:r>
    </w:p>
    <w:p w14:paraId="79F726CD" w14:textId="77777777" w:rsidR="00040AB9" w:rsidRPr="002C00F5" w:rsidRDefault="00040AB9" w:rsidP="00040AB9">
      <w:pPr>
        <w:numPr>
          <w:ilvl w:val="0"/>
          <w:numId w:val="3"/>
        </w:numPr>
        <w:shd w:val="clear" w:color="auto" w:fill="FFFFFF"/>
        <w:spacing w:before="100" w:beforeAutospacing="1" w:after="100" w:afterAutospacing="1" w:line="240" w:lineRule="auto"/>
        <w:rPr>
          <w:rFonts w:ascii="Open Sans" w:eastAsia="Times New Roman" w:hAnsi="Open Sans" w:cs="Open Sans"/>
          <w:color w:val="2E363F"/>
          <w:sz w:val="21"/>
          <w:szCs w:val="21"/>
          <w:lang w:eastAsia="en-IE"/>
        </w:rPr>
      </w:pPr>
      <w:r w:rsidRPr="002C00F5">
        <w:rPr>
          <w:rFonts w:ascii="Open Sans" w:eastAsia="Times New Roman" w:hAnsi="Open Sans" w:cs="Open Sans"/>
          <w:color w:val="2E363F"/>
          <w:sz w:val="21"/>
          <w:szCs w:val="21"/>
          <w:lang w:eastAsia="en-IE"/>
        </w:rPr>
        <w:t>The show secretary keeps a white copy for his/her records.</w:t>
      </w:r>
    </w:p>
    <w:p w14:paraId="19987F8F" w14:textId="77777777" w:rsidR="00040AB9" w:rsidRPr="002C00F5" w:rsidRDefault="00040AB9" w:rsidP="00040AB9">
      <w:pPr>
        <w:numPr>
          <w:ilvl w:val="0"/>
          <w:numId w:val="3"/>
        </w:numPr>
        <w:shd w:val="clear" w:color="auto" w:fill="FFFFFF"/>
        <w:spacing w:before="100" w:beforeAutospacing="1" w:after="100" w:afterAutospacing="1" w:line="240" w:lineRule="auto"/>
        <w:rPr>
          <w:rFonts w:ascii="Open Sans" w:eastAsia="Times New Roman" w:hAnsi="Open Sans" w:cs="Open Sans"/>
          <w:color w:val="2E363F"/>
          <w:sz w:val="21"/>
          <w:szCs w:val="21"/>
          <w:lang w:eastAsia="en-IE"/>
        </w:rPr>
      </w:pPr>
      <w:r w:rsidRPr="002C00F5">
        <w:rPr>
          <w:rFonts w:ascii="Open Sans" w:eastAsia="Times New Roman" w:hAnsi="Open Sans" w:cs="Open Sans"/>
          <w:color w:val="2E363F"/>
          <w:sz w:val="21"/>
          <w:szCs w:val="21"/>
          <w:lang w:eastAsia="en-IE"/>
        </w:rPr>
        <w:t>The source/destination keeper keeps the bottom yellow copy to enter it into their flock register.</w:t>
      </w:r>
    </w:p>
    <w:p w14:paraId="0A6258CF" w14:textId="77777777" w:rsidR="00040AB9" w:rsidRPr="002C00F5" w:rsidRDefault="00040AB9" w:rsidP="00040AB9">
      <w:pPr>
        <w:shd w:val="clear" w:color="auto" w:fill="FFFFFF"/>
        <w:spacing w:before="150" w:after="0" w:line="240" w:lineRule="auto"/>
        <w:rPr>
          <w:rFonts w:ascii="Open Sans" w:eastAsia="Times New Roman" w:hAnsi="Open Sans" w:cs="Open Sans"/>
          <w:color w:val="2E363F"/>
          <w:sz w:val="21"/>
          <w:szCs w:val="21"/>
          <w:lang w:eastAsia="en-IE"/>
        </w:rPr>
      </w:pPr>
      <w:r w:rsidRPr="002C00F5">
        <w:rPr>
          <w:rFonts w:ascii="Open Sans" w:eastAsia="Times New Roman" w:hAnsi="Open Sans" w:cs="Open Sans"/>
          <w:color w:val="2E363F"/>
          <w:sz w:val="21"/>
          <w:szCs w:val="21"/>
          <w:lang w:eastAsia="en-IE"/>
        </w:rPr>
        <w:t>Ultimate responsibility for fulfilling this requirement lies with the Show Secretary.</w:t>
      </w:r>
      <w:r w:rsidRPr="002C00F5">
        <w:rPr>
          <w:rFonts w:ascii="Open Sans" w:eastAsia="Times New Roman" w:hAnsi="Open Sans" w:cs="Open Sans"/>
          <w:color w:val="2E363F"/>
          <w:sz w:val="21"/>
          <w:szCs w:val="21"/>
          <w:lang w:eastAsia="en-IE"/>
        </w:rPr>
        <w:br/>
        <w:t>Flock Register</w:t>
      </w:r>
      <w:r w:rsidRPr="002C00F5">
        <w:rPr>
          <w:rFonts w:ascii="Open Sans" w:eastAsia="Times New Roman" w:hAnsi="Open Sans" w:cs="Open Sans"/>
          <w:color w:val="2E363F"/>
          <w:sz w:val="21"/>
          <w:szCs w:val="21"/>
          <w:lang w:eastAsia="en-IE"/>
        </w:rPr>
        <w:br/>
        <w:t>All movements of sheep to and from shows must be recorded in the keeper’s flock register.</w:t>
      </w:r>
    </w:p>
    <w:p w14:paraId="79F5B817" w14:textId="77777777" w:rsidR="00040AB9" w:rsidRDefault="00040AB9" w:rsidP="00040AB9">
      <w:pPr>
        <w:pStyle w:val="NoSpacing"/>
      </w:pPr>
    </w:p>
    <w:p w14:paraId="62A441B7" w14:textId="77777777" w:rsidR="00040AB9" w:rsidRDefault="00040AB9" w:rsidP="00040AB9">
      <w:pPr>
        <w:pStyle w:val="NoSpacing"/>
      </w:pPr>
    </w:p>
    <w:p w14:paraId="5279F0F5" w14:textId="77777777" w:rsidR="00040AB9" w:rsidRPr="00E83D6C" w:rsidRDefault="00040AB9" w:rsidP="00040AB9">
      <w:pPr>
        <w:pStyle w:val="NoSpacing"/>
        <w:jc w:val="center"/>
        <w:rPr>
          <w:b/>
          <w:sz w:val="24"/>
          <w:szCs w:val="24"/>
        </w:rPr>
      </w:pPr>
      <w:r w:rsidRPr="00E83D6C">
        <w:rPr>
          <w:b/>
          <w:sz w:val="24"/>
          <w:szCs w:val="24"/>
        </w:rPr>
        <w:t>SPECIFIC REQUIREMENTS HORSE AND OTHER EQUINES</w:t>
      </w:r>
    </w:p>
    <w:p w14:paraId="53D44243" w14:textId="77777777" w:rsidR="006C51B3" w:rsidRPr="006C51B3" w:rsidRDefault="006C51B3" w:rsidP="006C51B3">
      <w:pPr>
        <w:shd w:val="clear" w:color="auto" w:fill="FFFFFF"/>
        <w:spacing w:before="150" w:after="0" w:line="240" w:lineRule="auto"/>
        <w:rPr>
          <w:rFonts w:ascii="Open Sans" w:eastAsia="Times New Roman" w:hAnsi="Open Sans" w:cs="Open Sans"/>
          <w:color w:val="2E363F"/>
          <w:sz w:val="21"/>
          <w:szCs w:val="21"/>
          <w:lang w:eastAsia="en-IE"/>
        </w:rPr>
      </w:pPr>
      <w:r w:rsidRPr="006C51B3">
        <w:rPr>
          <w:rFonts w:ascii="Open Sans" w:eastAsia="Times New Roman" w:hAnsi="Open Sans" w:cs="Open Sans"/>
          <w:b/>
          <w:bCs/>
          <w:color w:val="2E363F"/>
          <w:sz w:val="21"/>
          <w:szCs w:val="21"/>
          <w:lang w:eastAsia="en-IE"/>
        </w:rPr>
        <w:t>Premises Registration </w:t>
      </w:r>
      <w:r w:rsidRPr="006C51B3">
        <w:rPr>
          <w:rFonts w:ascii="Open Sans" w:eastAsia="Times New Roman" w:hAnsi="Open Sans" w:cs="Open Sans"/>
          <w:color w:val="2E363F"/>
          <w:sz w:val="21"/>
          <w:szCs w:val="21"/>
          <w:lang w:eastAsia="en-IE"/>
        </w:rPr>
        <w:br/>
        <w:t>As from 1 May 2012, any premises (which includes shows, fairs and markets) where horses or other equines are gathered must be registered with the Department.  Owners/persons in charge of such gatherings are required to submit a completed application form for registration and to keep records of movements on/off their premises. </w:t>
      </w:r>
    </w:p>
    <w:p w14:paraId="10FEDFE8" w14:textId="77777777" w:rsidR="006C51B3" w:rsidRPr="006C51B3" w:rsidRDefault="006C51B3" w:rsidP="006C51B3">
      <w:pPr>
        <w:shd w:val="clear" w:color="auto" w:fill="FFFFFF"/>
        <w:spacing w:before="150" w:after="0" w:line="240" w:lineRule="auto"/>
        <w:rPr>
          <w:rFonts w:ascii="Open Sans" w:eastAsia="Times New Roman" w:hAnsi="Open Sans" w:cs="Open Sans"/>
          <w:color w:val="2E363F"/>
          <w:sz w:val="21"/>
          <w:szCs w:val="21"/>
          <w:lang w:eastAsia="en-IE"/>
        </w:rPr>
      </w:pPr>
      <w:r w:rsidRPr="006C51B3">
        <w:rPr>
          <w:rFonts w:ascii="Open Sans" w:eastAsia="Times New Roman" w:hAnsi="Open Sans" w:cs="Open Sans"/>
          <w:color w:val="2E363F"/>
          <w:sz w:val="21"/>
          <w:szCs w:val="21"/>
          <w:lang w:eastAsia="en-IE"/>
        </w:rPr>
        <w:t>Records must be retained for at least 3 years as they may be required by the Department for the purposes of tracing disease. Records required are</w:t>
      </w:r>
    </w:p>
    <w:p w14:paraId="1CE07969" w14:textId="77777777" w:rsidR="006C51B3" w:rsidRPr="006C51B3" w:rsidRDefault="006C51B3" w:rsidP="006C51B3">
      <w:pPr>
        <w:numPr>
          <w:ilvl w:val="0"/>
          <w:numId w:val="6"/>
        </w:numPr>
        <w:shd w:val="clear" w:color="auto" w:fill="FFFFFF"/>
        <w:spacing w:before="100" w:beforeAutospacing="1" w:after="100" w:afterAutospacing="1" w:line="240" w:lineRule="auto"/>
        <w:rPr>
          <w:rFonts w:ascii="Open Sans" w:eastAsia="Times New Roman" w:hAnsi="Open Sans" w:cs="Open Sans"/>
          <w:color w:val="2E363F"/>
          <w:sz w:val="21"/>
          <w:szCs w:val="21"/>
          <w:lang w:eastAsia="en-IE"/>
        </w:rPr>
      </w:pPr>
      <w:r w:rsidRPr="006C51B3">
        <w:rPr>
          <w:rFonts w:ascii="Open Sans" w:eastAsia="Times New Roman" w:hAnsi="Open Sans" w:cs="Open Sans"/>
          <w:color w:val="2E363F"/>
          <w:sz w:val="21"/>
          <w:szCs w:val="21"/>
          <w:lang w:eastAsia="en-IE"/>
        </w:rPr>
        <w:t>The name and address of the owner/person in charge of the premises from which the equine came</w:t>
      </w:r>
    </w:p>
    <w:p w14:paraId="6A9E7879" w14:textId="77777777" w:rsidR="006C51B3" w:rsidRPr="006C51B3" w:rsidRDefault="006C51B3" w:rsidP="006C51B3">
      <w:pPr>
        <w:numPr>
          <w:ilvl w:val="0"/>
          <w:numId w:val="6"/>
        </w:numPr>
        <w:shd w:val="clear" w:color="auto" w:fill="FFFFFF"/>
        <w:spacing w:before="100" w:beforeAutospacing="1" w:after="100" w:afterAutospacing="1" w:line="240" w:lineRule="auto"/>
        <w:rPr>
          <w:rFonts w:ascii="Open Sans" w:eastAsia="Times New Roman" w:hAnsi="Open Sans" w:cs="Open Sans"/>
          <w:color w:val="2E363F"/>
          <w:sz w:val="21"/>
          <w:szCs w:val="21"/>
          <w:lang w:eastAsia="en-IE"/>
        </w:rPr>
      </w:pPr>
      <w:r w:rsidRPr="006C51B3">
        <w:rPr>
          <w:rFonts w:ascii="Open Sans" w:eastAsia="Times New Roman" w:hAnsi="Open Sans" w:cs="Open Sans"/>
          <w:color w:val="2E363F"/>
          <w:sz w:val="21"/>
          <w:szCs w:val="21"/>
          <w:lang w:eastAsia="en-IE"/>
        </w:rPr>
        <w:t>The premises registration number from which the equine came and </w:t>
      </w:r>
    </w:p>
    <w:p w14:paraId="5C80B729" w14:textId="77777777" w:rsidR="006C51B3" w:rsidRPr="006C51B3" w:rsidRDefault="006C51B3" w:rsidP="006C51B3">
      <w:pPr>
        <w:numPr>
          <w:ilvl w:val="0"/>
          <w:numId w:val="6"/>
        </w:numPr>
        <w:shd w:val="clear" w:color="auto" w:fill="FFFFFF"/>
        <w:spacing w:before="100" w:beforeAutospacing="1" w:after="100" w:afterAutospacing="1" w:line="240" w:lineRule="auto"/>
        <w:rPr>
          <w:rFonts w:ascii="Open Sans" w:eastAsia="Times New Roman" w:hAnsi="Open Sans" w:cs="Open Sans"/>
          <w:color w:val="2E363F"/>
          <w:sz w:val="21"/>
          <w:szCs w:val="21"/>
          <w:lang w:eastAsia="en-IE"/>
        </w:rPr>
      </w:pPr>
      <w:r w:rsidRPr="006C51B3">
        <w:rPr>
          <w:rFonts w:ascii="Open Sans" w:eastAsia="Times New Roman" w:hAnsi="Open Sans" w:cs="Open Sans"/>
          <w:color w:val="2E363F"/>
          <w:sz w:val="21"/>
          <w:szCs w:val="21"/>
          <w:lang w:eastAsia="en-IE"/>
        </w:rPr>
        <w:t>Passport number/UELN number of the animal</w:t>
      </w:r>
    </w:p>
    <w:p w14:paraId="50FF8DBD" w14:textId="77777777" w:rsidR="006C51B3" w:rsidRPr="006C51B3" w:rsidRDefault="006C51B3" w:rsidP="006C51B3">
      <w:pPr>
        <w:shd w:val="clear" w:color="auto" w:fill="FFFFFF"/>
        <w:spacing w:before="150" w:after="0" w:line="240" w:lineRule="auto"/>
        <w:rPr>
          <w:rFonts w:ascii="Open Sans" w:eastAsia="Times New Roman" w:hAnsi="Open Sans" w:cs="Open Sans"/>
          <w:color w:val="2E363F"/>
          <w:sz w:val="21"/>
          <w:szCs w:val="21"/>
          <w:lang w:eastAsia="en-IE"/>
        </w:rPr>
      </w:pPr>
      <w:r w:rsidRPr="006C51B3">
        <w:rPr>
          <w:rFonts w:ascii="Open Sans" w:eastAsia="Times New Roman" w:hAnsi="Open Sans" w:cs="Open Sans"/>
          <w:color w:val="2E363F"/>
          <w:sz w:val="21"/>
          <w:szCs w:val="21"/>
          <w:lang w:eastAsia="en-IE"/>
        </w:rPr>
        <w:t>It is important therefore that Show organisers should contact their local Regional Veterinary Office in advance so that consideration can be given to compliance with the requirements outlined above. </w:t>
      </w:r>
    </w:p>
    <w:p w14:paraId="76ED7070" w14:textId="77777777" w:rsidR="006C51B3" w:rsidRPr="006C51B3" w:rsidRDefault="006C51B3" w:rsidP="006C51B3">
      <w:pPr>
        <w:shd w:val="clear" w:color="auto" w:fill="FFFFFF"/>
        <w:spacing w:before="150" w:after="0" w:line="240" w:lineRule="auto"/>
        <w:rPr>
          <w:rFonts w:ascii="Open Sans" w:eastAsia="Times New Roman" w:hAnsi="Open Sans" w:cs="Open Sans"/>
          <w:color w:val="2E363F"/>
          <w:sz w:val="21"/>
          <w:szCs w:val="21"/>
          <w:lang w:eastAsia="en-IE"/>
        </w:rPr>
      </w:pPr>
      <w:r w:rsidRPr="006C51B3">
        <w:rPr>
          <w:rFonts w:ascii="Open Sans" w:eastAsia="Times New Roman" w:hAnsi="Open Sans" w:cs="Open Sans"/>
          <w:color w:val="2E363F"/>
          <w:sz w:val="21"/>
          <w:szCs w:val="21"/>
          <w:lang w:eastAsia="en-IE"/>
        </w:rPr>
        <w:lastRenderedPageBreak/>
        <w:t>Further information is available at: https://www.gov.ie/en/form/19428-application-for-registration-of-an-equine-premises-under-the-control -on-places-where-horses-are-kept-regulations-2014/</w:t>
      </w:r>
    </w:p>
    <w:p w14:paraId="0DFF5E4B" w14:textId="77777777" w:rsidR="006C51B3" w:rsidRPr="006C51B3" w:rsidRDefault="006C51B3" w:rsidP="006C51B3">
      <w:pPr>
        <w:shd w:val="clear" w:color="auto" w:fill="FFFFFF"/>
        <w:spacing w:before="150" w:after="0" w:line="240" w:lineRule="auto"/>
        <w:rPr>
          <w:rFonts w:ascii="Open Sans" w:eastAsia="Times New Roman" w:hAnsi="Open Sans" w:cs="Open Sans"/>
          <w:color w:val="2E363F"/>
          <w:sz w:val="21"/>
          <w:szCs w:val="21"/>
          <w:lang w:eastAsia="en-IE"/>
        </w:rPr>
      </w:pPr>
      <w:r w:rsidRPr="006C51B3">
        <w:rPr>
          <w:rFonts w:ascii="Open Sans" w:eastAsia="Times New Roman" w:hAnsi="Open Sans" w:cs="Open Sans"/>
          <w:b/>
          <w:bCs/>
          <w:color w:val="2E363F"/>
          <w:sz w:val="21"/>
          <w:szCs w:val="21"/>
          <w:lang w:eastAsia="en-IE"/>
        </w:rPr>
        <w:t>Equine Identification</w:t>
      </w:r>
      <w:r w:rsidRPr="006C51B3">
        <w:rPr>
          <w:rFonts w:ascii="Open Sans" w:eastAsia="Times New Roman" w:hAnsi="Open Sans" w:cs="Open Sans"/>
          <w:color w:val="2E363F"/>
          <w:sz w:val="21"/>
          <w:szCs w:val="21"/>
          <w:lang w:eastAsia="en-IE"/>
        </w:rPr>
        <w:br/>
        <w:t>All Equines (which include horses, ponies and donkeys) must be identified in accordance with EU and national legislation. </w:t>
      </w:r>
    </w:p>
    <w:p w14:paraId="18D1226A" w14:textId="77777777" w:rsidR="006C51B3" w:rsidRPr="006C51B3" w:rsidRDefault="006C51B3" w:rsidP="006C51B3">
      <w:pPr>
        <w:numPr>
          <w:ilvl w:val="0"/>
          <w:numId w:val="7"/>
        </w:numPr>
        <w:shd w:val="clear" w:color="auto" w:fill="FFFFFF"/>
        <w:spacing w:before="100" w:beforeAutospacing="1" w:after="100" w:afterAutospacing="1" w:line="240" w:lineRule="auto"/>
        <w:rPr>
          <w:rFonts w:ascii="Open Sans" w:eastAsia="Times New Roman" w:hAnsi="Open Sans" w:cs="Open Sans"/>
          <w:color w:val="2E363F"/>
          <w:sz w:val="21"/>
          <w:szCs w:val="21"/>
          <w:lang w:eastAsia="en-IE"/>
        </w:rPr>
      </w:pPr>
      <w:r w:rsidRPr="006C51B3">
        <w:rPr>
          <w:rFonts w:ascii="Open Sans" w:eastAsia="Times New Roman" w:hAnsi="Open Sans" w:cs="Open Sans"/>
          <w:color w:val="2E363F"/>
          <w:sz w:val="21"/>
          <w:szCs w:val="21"/>
          <w:lang w:eastAsia="en-IE"/>
        </w:rPr>
        <w:t>It is an offence to be in possession of an equine that is not properly identified.  </w:t>
      </w:r>
    </w:p>
    <w:p w14:paraId="2A21F4B5" w14:textId="77777777" w:rsidR="006C51B3" w:rsidRPr="006C51B3" w:rsidRDefault="006C51B3" w:rsidP="006C51B3">
      <w:pPr>
        <w:numPr>
          <w:ilvl w:val="0"/>
          <w:numId w:val="7"/>
        </w:numPr>
        <w:shd w:val="clear" w:color="auto" w:fill="FFFFFF"/>
        <w:spacing w:before="100" w:beforeAutospacing="1" w:after="100" w:afterAutospacing="1" w:line="240" w:lineRule="auto"/>
        <w:rPr>
          <w:rFonts w:ascii="Open Sans" w:eastAsia="Times New Roman" w:hAnsi="Open Sans" w:cs="Open Sans"/>
          <w:color w:val="2E363F"/>
          <w:sz w:val="21"/>
          <w:szCs w:val="21"/>
          <w:lang w:eastAsia="en-IE"/>
        </w:rPr>
      </w:pPr>
      <w:r w:rsidRPr="006C51B3">
        <w:rPr>
          <w:rFonts w:ascii="Open Sans" w:eastAsia="Times New Roman" w:hAnsi="Open Sans" w:cs="Open Sans"/>
          <w:color w:val="2E363F"/>
          <w:sz w:val="21"/>
          <w:szCs w:val="21"/>
          <w:lang w:eastAsia="en-IE"/>
        </w:rPr>
        <w:t>Equine passports must be issued by approved Passport Issuing Organisations [PIOs] not later than 12 months from the date of birth of the animal and, in any event before the equine leaves the establishment of birth for a period exceeding 30 days, except in limited circumstances.  The passport is valid for the lifetime of the animal.  A list of the PIOs approved by the Minister for Agriculture, Food and the Marine is set out in Appendix 5.</w:t>
      </w:r>
    </w:p>
    <w:p w14:paraId="73B58011" w14:textId="77777777" w:rsidR="006C51B3" w:rsidRPr="006C51B3" w:rsidRDefault="006C51B3" w:rsidP="006C51B3">
      <w:pPr>
        <w:numPr>
          <w:ilvl w:val="0"/>
          <w:numId w:val="7"/>
        </w:numPr>
        <w:shd w:val="clear" w:color="auto" w:fill="FFFFFF"/>
        <w:spacing w:before="100" w:beforeAutospacing="1" w:after="100" w:afterAutospacing="1" w:line="240" w:lineRule="auto"/>
        <w:rPr>
          <w:rFonts w:ascii="Open Sans" w:eastAsia="Times New Roman" w:hAnsi="Open Sans" w:cs="Open Sans"/>
          <w:color w:val="2E363F"/>
          <w:sz w:val="21"/>
          <w:szCs w:val="21"/>
          <w:lang w:eastAsia="en-IE"/>
        </w:rPr>
      </w:pPr>
      <w:r w:rsidRPr="006C51B3">
        <w:rPr>
          <w:rFonts w:ascii="Open Sans" w:eastAsia="Times New Roman" w:hAnsi="Open Sans" w:cs="Open Sans"/>
          <w:color w:val="2E363F"/>
          <w:sz w:val="21"/>
          <w:szCs w:val="21"/>
          <w:lang w:eastAsia="en-IE"/>
        </w:rPr>
        <w:t>Microchip - all equines issued with a passport after 1st July 2009 must have a corresponding microchip implanted by a veterinarian, the details of which are recorded in the passport and in the central equine database, thereby creating a link between the passport and the animal. </w:t>
      </w:r>
    </w:p>
    <w:p w14:paraId="14FF14D9" w14:textId="77777777" w:rsidR="006C51B3" w:rsidRPr="006C51B3" w:rsidRDefault="006C51B3" w:rsidP="006C51B3">
      <w:pPr>
        <w:numPr>
          <w:ilvl w:val="0"/>
          <w:numId w:val="7"/>
        </w:numPr>
        <w:shd w:val="clear" w:color="auto" w:fill="FFFFFF"/>
        <w:spacing w:before="100" w:beforeAutospacing="1" w:after="100" w:afterAutospacing="1" w:line="240" w:lineRule="auto"/>
        <w:rPr>
          <w:rFonts w:ascii="Open Sans" w:eastAsia="Times New Roman" w:hAnsi="Open Sans" w:cs="Open Sans"/>
          <w:color w:val="2E363F"/>
          <w:sz w:val="21"/>
          <w:szCs w:val="21"/>
          <w:lang w:eastAsia="en-IE"/>
        </w:rPr>
      </w:pPr>
      <w:r w:rsidRPr="006C51B3">
        <w:rPr>
          <w:rFonts w:ascii="Open Sans" w:eastAsia="Times New Roman" w:hAnsi="Open Sans" w:cs="Open Sans"/>
          <w:color w:val="2E363F"/>
          <w:sz w:val="21"/>
          <w:szCs w:val="21"/>
          <w:lang w:eastAsia="en-IE"/>
        </w:rPr>
        <w:t>In respect of each equine in their care, a keeper must ensure that</w:t>
      </w:r>
    </w:p>
    <w:p w14:paraId="18CF884D" w14:textId="77777777" w:rsidR="006C51B3" w:rsidRPr="006C51B3" w:rsidRDefault="006C51B3" w:rsidP="006C51B3">
      <w:pPr>
        <w:numPr>
          <w:ilvl w:val="1"/>
          <w:numId w:val="7"/>
        </w:numPr>
        <w:shd w:val="clear" w:color="auto" w:fill="FFFFFF"/>
        <w:spacing w:before="100" w:beforeAutospacing="1" w:after="100" w:afterAutospacing="1" w:line="240" w:lineRule="auto"/>
        <w:rPr>
          <w:rFonts w:ascii="Open Sans" w:eastAsia="Times New Roman" w:hAnsi="Open Sans" w:cs="Open Sans"/>
          <w:color w:val="2E363F"/>
          <w:sz w:val="21"/>
          <w:szCs w:val="21"/>
          <w:lang w:eastAsia="en-IE"/>
        </w:rPr>
      </w:pPr>
      <w:r w:rsidRPr="006C51B3">
        <w:rPr>
          <w:rFonts w:ascii="Open Sans" w:eastAsia="Times New Roman" w:hAnsi="Open Sans" w:cs="Open Sans"/>
          <w:color w:val="2E363F"/>
          <w:sz w:val="21"/>
          <w:szCs w:val="21"/>
          <w:lang w:eastAsia="en-IE"/>
        </w:rPr>
        <w:t>the equine is registered with an approved PIO; </w:t>
      </w:r>
    </w:p>
    <w:p w14:paraId="6CAC9FAD" w14:textId="77777777" w:rsidR="006C51B3" w:rsidRPr="006C51B3" w:rsidRDefault="006C51B3" w:rsidP="006C51B3">
      <w:pPr>
        <w:numPr>
          <w:ilvl w:val="1"/>
          <w:numId w:val="7"/>
        </w:numPr>
        <w:shd w:val="clear" w:color="auto" w:fill="FFFFFF"/>
        <w:spacing w:before="150" w:after="0" w:line="240" w:lineRule="auto"/>
        <w:rPr>
          <w:rFonts w:ascii="Open Sans" w:eastAsia="Times New Roman" w:hAnsi="Open Sans" w:cs="Open Sans"/>
          <w:color w:val="2E363F"/>
          <w:sz w:val="21"/>
          <w:szCs w:val="21"/>
          <w:lang w:eastAsia="en-IE"/>
        </w:rPr>
      </w:pPr>
      <w:r w:rsidRPr="006C51B3">
        <w:rPr>
          <w:rFonts w:ascii="Open Sans" w:eastAsia="Times New Roman" w:hAnsi="Open Sans" w:cs="Open Sans"/>
          <w:color w:val="2E363F"/>
          <w:sz w:val="21"/>
          <w:szCs w:val="21"/>
          <w:lang w:eastAsia="en-IE"/>
        </w:rPr>
        <w:t> the animal’s passport is issued in accordance with EU and national legislation;</w:t>
      </w:r>
    </w:p>
    <w:p w14:paraId="3576A869" w14:textId="77777777" w:rsidR="006C51B3" w:rsidRPr="006C51B3" w:rsidRDefault="006C51B3" w:rsidP="006C51B3">
      <w:pPr>
        <w:numPr>
          <w:ilvl w:val="1"/>
          <w:numId w:val="7"/>
        </w:numPr>
        <w:shd w:val="clear" w:color="auto" w:fill="FFFFFF"/>
        <w:spacing w:before="150" w:after="0" w:line="240" w:lineRule="auto"/>
        <w:rPr>
          <w:rFonts w:ascii="Open Sans" w:eastAsia="Times New Roman" w:hAnsi="Open Sans" w:cs="Open Sans"/>
          <w:color w:val="2E363F"/>
          <w:sz w:val="21"/>
          <w:szCs w:val="21"/>
          <w:lang w:eastAsia="en-IE"/>
        </w:rPr>
      </w:pPr>
      <w:r w:rsidRPr="006C51B3">
        <w:rPr>
          <w:rFonts w:ascii="Open Sans" w:eastAsia="Times New Roman" w:hAnsi="Open Sans" w:cs="Open Sans"/>
          <w:color w:val="2E363F"/>
          <w:sz w:val="21"/>
          <w:szCs w:val="21"/>
          <w:lang w:eastAsia="en-IE"/>
        </w:rPr>
        <w:t>they are in compliance with the provisions of the legislation whereby the passport issued in respect of the equine must accompany the animal whenever it is moved to events such as shows, sales and to slaughter plants, etc.    </w:t>
      </w:r>
    </w:p>
    <w:p w14:paraId="242781AA" w14:textId="77777777" w:rsidR="006C51B3" w:rsidRPr="006C51B3" w:rsidRDefault="006C51B3" w:rsidP="006C51B3">
      <w:pPr>
        <w:shd w:val="clear" w:color="auto" w:fill="FFFFFF"/>
        <w:spacing w:before="150" w:after="0" w:line="240" w:lineRule="auto"/>
        <w:rPr>
          <w:rFonts w:ascii="Open Sans" w:eastAsia="Times New Roman" w:hAnsi="Open Sans" w:cs="Open Sans"/>
          <w:color w:val="2E363F"/>
          <w:sz w:val="21"/>
          <w:szCs w:val="21"/>
          <w:lang w:eastAsia="en-IE"/>
        </w:rPr>
      </w:pPr>
      <w:r w:rsidRPr="006C51B3">
        <w:rPr>
          <w:rFonts w:ascii="Open Sans" w:eastAsia="Times New Roman" w:hAnsi="Open Sans" w:cs="Open Sans"/>
          <w:color w:val="2E363F"/>
          <w:sz w:val="21"/>
          <w:szCs w:val="21"/>
          <w:lang w:eastAsia="en-IE"/>
        </w:rPr>
        <w:t xml:space="preserve">Further information is available from Dept. of Agriculture, Food and the Marine, - at Livestock Breeding, Production and Trade Division, Farnham St, Cavan (Phone +353 49 4368200) in respect of studbook equines and from Animal Identification and Movement Division, </w:t>
      </w:r>
      <w:proofErr w:type="spellStart"/>
      <w:r w:rsidRPr="006C51B3">
        <w:rPr>
          <w:rFonts w:ascii="Open Sans" w:eastAsia="Times New Roman" w:hAnsi="Open Sans" w:cs="Open Sans"/>
          <w:color w:val="2E363F"/>
          <w:sz w:val="21"/>
          <w:szCs w:val="21"/>
          <w:lang w:eastAsia="en-IE"/>
        </w:rPr>
        <w:t>Backweston</w:t>
      </w:r>
      <w:proofErr w:type="spellEnd"/>
      <w:r w:rsidRPr="006C51B3">
        <w:rPr>
          <w:rFonts w:ascii="Open Sans" w:eastAsia="Times New Roman" w:hAnsi="Open Sans" w:cs="Open Sans"/>
          <w:color w:val="2E363F"/>
          <w:sz w:val="21"/>
          <w:szCs w:val="21"/>
          <w:lang w:eastAsia="en-IE"/>
        </w:rPr>
        <w:t xml:space="preserve"> Administration Building, </w:t>
      </w:r>
      <w:proofErr w:type="spellStart"/>
      <w:r w:rsidRPr="006C51B3">
        <w:rPr>
          <w:rFonts w:ascii="Open Sans" w:eastAsia="Times New Roman" w:hAnsi="Open Sans" w:cs="Open Sans"/>
          <w:color w:val="2E363F"/>
          <w:sz w:val="21"/>
          <w:szCs w:val="21"/>
          <w:lang w:eastAsia="en-IE"/>
        </w:rPr>
        <w:t>Stacumny</w:t>
      </w:r>
      <w:proofErr w:type="spellEnd"/>
      <w:r w:rsidRPr="006C51B3">
        <w:rPr>
          <w:rFonts w:ascii="Open Sans" w:eastAsia="Times New Roman" w:hAnsi="Open Sans" w:cs="Open Sans"/>
          <w:color w:val="2E363F"/>
          <w:sz w:val="21"/>
          <w:szCs w:val="21"/>
          <w:lang w:eastAsia="en-IE"/>
        </w:rPr>
        <w:t xml:space="preserve"> Lane, Celbridge, Co Kildare, W23 X3PH (Phone +353 1 5058881) in respect of equines that do not qualify for entry into a studbook.</w:t>
      </w:r>
    </w:p>
    <w:p w14:paraId="38FDC11B" w14:textId="77777777" w:rsidR="00040AB9" w:rsidRPr="00E83D6C" w:rsidRDefault="00040AB9" w:rsidP="00040AB9">
      <w:pPr>
        <w:pStyle w:val="NoSpacing"/>
        <w:rPr>
          <w:sz w:val="24"/>
          <w:szCs w:val="24"/>
        </w:rPr>
      </w:pPr>
    </w:p>
    <w:p w14:paraId="7D1308BD" w14:textId="77777777" w:rsidR="001F52CB" w:rsidRDefault="001F52CB" w:rsidP="00040AB9">
      <w:pPr>
        <w:pStyle w:val="NoSpacing"/>
        <w:jc w:val="center"/>
        <w:rPr>
          <w:b/>
          <w:sz w:val="32"/>
          <w:szCs w:val="32"/>
        </w:rPr>
      </w:pPr>
    </w:p>
    <w:p w14:paraId="6C0D4A32" w14:textId="2C7AC637" w:rsidR="00040AB9" w:rsidRPr="00AA7D1D" w:rsidRDefault="00040AB9" w:rsidP="00040AB9">
      <w:pPr>
        <w:pStyle w:val="NoSpacing"/>
        <w:jc w:val="center"/>
        <w:rPr>
          <w:b/>
          <w:sz w:val="32"/>
          <w:szCs w:val="32"/>
        </w:rPr>
      </w:pPr>
      <w:r w:rsidRPr="00AA7D1D">
        <w:rPr>
          <w:b/>
          <w:sz w:val="32"/>
          <w:szCs w:val="32"/>
        </w:rPr>
        <w:t>General Championship Rules for 202</w:t>
      </w:r>
      <w:r w:rsidR="009B0C46" w:rsidRPr="00AA7D1D">
        <w:rPr>
          <w:b/>
          <w:sz w:val="32"/>
          <w:szCs w:val="32"/>
        </w:rPr>
        <w:t>4</w:t>
      </w:r>
    </w:p>
    <w:p w14:paraId="75093F9D" w14:textId="77777777" w:rsidR="00093D18" w:rsidRDefault="00093D18" w:rsidP="00040AB9">
      <w:pPr>
        <w:pStyle w:val="NoSpacing"/>
        <w:jc w:val="center"/>
        <w:rPr>
          <w:b/>
          <w:sz w:val="24"/>
          <w:szCs w:val="24"/>
        </w:rPr>
      </w:pPr>
    </w:p>
    <w:p w14:paraId="49CF714E" w14:textId="77777777" w:rsidR="00093D18" w:rsidRDefault="00093D18" w:rsidP="00093D18">
      <w:pPr>
        <w:pStyle w:val="NormalWeb"/>
        <w:shd w:val="clear" w:color="auto" w:fill="FFFFFF"/>
        <w:spacing w:before="150" w:beforeAutospacing="0" w:after="0" w:afterAutospacing="0"/>
        <w:rPr>
          <w:rFonts w:ascii="Open Sans" w:hAnsi="Open Sans" w:cs="Open Sans"/>
          <w:color w:val="2E363F"/>
          <w:sz w:val="21"/>
          <w:szCs w:val="21"/>
        </w:rPr>
      </w:pPr>
      <w:r>
        <w:rPr>
          <w:rStyle w:val="Strong"/>
          <w:rFonts w:ascii="Open Sans" w:hAnsi="Open Sans" w:cs="Open Sans"/>
          <w:color w:val="2E363F"/>
          <w:sz w:val="21"/>
          <w:szCs w:val="21"/>
        </w:rPr>
        <w:t>New Rule for Exhibitors 2024</w:t>
      </w:r>
    </w:p>
    <w:p w14:paraId="363A8711" w14:textId="77777777" w:rsidR="00093D18" w:rsidRDefault="00093D18" w:rsidP="00093D18">
      <w:pPr>
        <w:pStyle w:val="NormalWeb"/>
        <w:shd w:val="clear" w:color="auto" w:fill="FFFFFF"/>
        <w:spacing w:before="150" w:beforeAutospacing="0" w:after="0" w:afterAutospacing="0"/>
        <w:rPr>
          <w:rFonts w:ascii="Open Sans" w:hAnsi="Open Sans" w:cs="Open Sans"/>
          <w:color w:val="2E363F"/>
          <w:sz w:val="21"/>
          <w:szCs w:val="21"/>
        </w:rPr>
      </w:pPr>
      <w:r>
        <w:rPr>
          <w:rStyle w:val="Strong"/>
          <w:rFonts w:ascii="Open Sans" w:hAnsi="Open Sans" w:cs="Open Sans"/>
          <w:color w:val="2E363F"/>
          <w:sz w:val="21"/>
          <w:szCs w:val="21"/>
        </w:rPr>
        <w:t>If a qualified exhibitor does not turn up to an ISA final without giving prior notice to the ISA office or to a board member he or she will incur a financial penalty.</w:t>
      </w:r>
    </w:p>
    <w:p w14:paraId="6B6132E3" w14:textId="77777777" w:rsidR="00093D18" w:rsidRDefault="00093D18" w:rsidP="00040AB9">
      <w:pPr>
        <w:pStyle w:val="NoSpacing"/>
        <w:jc w:val="center"/>
        <w:rPr>
          <w:b/>
          <w:sz w:val="24"/>
          <w:szCs w:val="24"/>
        </w:rPr>
      </w:pPr>
    </w:p>
    <w:p w14:paraId="68E141DA" w14:textId="77777777" w:rsidR="0055609A" w:rsidRPr="0055609A" w:rsidRDefault="0055609A" w:rsidP="0055609A">
      <w:pPr>
        <w:shd w:val="clear" w:color="auto" w:fill="FFFFFF"/>
        <w:spacing w:after="480" w:line="630" w:lineRule="atLeast"/>
        <w:outlineLvl w:val="1"/>
        <w:rPr>
          <w:rFonts w:ascii="Open Sans" w:eastAsia="Times New Roman" w:hAnsi="Open Sans" w:cs="Open Sans"/>
          <w:b/>
          <w:bCs/>
          <w:color w:val="2E363F"/>
          <w:spacing w:val="-15"/>
          <w:sz w:val="28"/>
          <w:szCs w:val="28"/>
          <w:lang w:eastAsia="en-IE"/>
        </w:rPr>
      </w:pPr>
      <w:r w:rsidRPr="0055609A">
        <w:rPr>
          <w:rFonts w:ascii="Open Sans" w:eastAsia="Times New Roman" w:hAnsi="Open Sans" w:cs="Open Sans"/>
          <w:b/>
          <w:bCs/>
          <w:color w:val="2E363F"/>
          <w:spacing w:val="-15"/>
          <w:sz w:val="28"/>
          <w:szCs w:val="28"/>
          <w:lang w:eastAsia="en-IE"/>
        </w:rPr>
        <w:t>Responsibility of Shows holding Qualifying Rounds:</w:t>
      </w:r>
    </w:p>
    <w:p w14:paraId="24A82C74" w14:textId="77777777" w:rsidR="0055609A" w:rsidRPr="0055609A" w:rsidRDefault="0055609A" w:rsidP="0055609A">
      <w:pPr>
        <w:numPr>
          <w:ilvl w:val="0"/>
          <w:numId w:val="4"/>
        </w:numPr>
        <w:shd w:val="clear" w:color="auto" w:fill="FFFFFF"/>
        <w:spacing w:before="100" w:beforeAutospacing="1" w:after="100" w:afterAutospacing="1" w:line="240" w:lineRule="auto"/>
        <w:rPr>
          <w:rFonts w:ascii="Open Sans" w:eastAsia="Times New Roman" w:hAnsi="Open Sans" w:cs="Open Sans"/>
          <w:color w:val="2E363F"/>
          <w:sz w:val="21"/>
          <w:szCs w:val="21"/>
          <w:lang w:eastAsia="en-IE"/>
        </w:rPr>
      </w:pPr>
      <w:r w:rsidRPr="0055609A">
        <w:rPr>
          <w:rFonts w:ascii="Open Sans" w:eastAsia="Times New Roman" w:hAnsi="Open Sans" w:cs="Open Sans"/>
          <w:color w:val="2E363F"/>
          <w:sz w:val="21"/>
          <w:szCs w:val="21"/>
          <w:lang w:eastAsia="en-IE"/>
        </w:rPr>
        <w:lastRenderedPageBreak/>
        <w:t>Selected Shows should hold a separate class for each qualifier from which the highest placed animals will qualify.</w:t>
      </w:r>
    </w:p>
    <w:p w14:paraId="62BE12F7" w14:textId="77777777" w:rsidR="0055609A" w:rsidRPr="0055609A" w:rsidRDefault="0055609A" w:rsidP="0055609A">
      <w:pPr>
        <w:numPr>
          <w:ilvl w:val="0"/>
          <w:numId w:val="4"/>
        </w:numPr>
        <w:shd w:val="clear" w:color="auto" w:fill="FFFFFF"/>
        <w:spacing w:before="100" w:beforeAutospacing="1" w:after="100" w:afterAutospacing="1" w:line="240" w:lineRule="auto"/>
        <w:rPr>
          <w:rFonts w:ascii="Open Sans" w:eastAsia="Times New Roman" w:hAnsi="Open Sans" w:cs="Open Sans"/>
          <w:color w:val="2E363F"/>
          <w:sz w:val="21"/>
          <w:szCs w:val="21"/>
          <w:lang w:eastAsia="en-IE"/>
        </w:rPr>
      </w:pPr>
      <w:r w:rsidRPr="0055609A">
        <w:rPr>
          <w:rFonts w:ascii="Open Sans" w:eastAsia="Times New Roman" w:hAnsi="Open Sans" w:cs="Open Sans"/>
          <w:color w:val="2E363F"/>
          <w:sz w:val="21"/>
          <w:szCs w:val="21"/>
          <w:lang w:eastAsia="en-IE"/>
        </w:rPr>
        <w:t>Shows must ensure that the qualifiers are held strictly in accordance with the relevant rules.</w:t>
      </w:r>
    </w:p>
    <w:p w14:paraId="30EA69BE" w14:textId="77777777" w:rsidR="0055609A" w:rsidRPr="0055609A" w:rsidRDefault="0055609A" w:rsidP="0055609A">
      <w:pPr>
        <w:numPr>
          <w:ilvl w:val="0"/>
          <w:numId w:val="4"/>
        </w:numPr>
        <w:shd w:val="clear" w:color="auto" w:fill="FFFFFF"/>
        <w:spacing w:before="100" w:beforeAutospacing="1" w:after="100" w:afterAutospacing="1" w:line="240" w:lineRule="auto"/>
        <w:rPr>
          <w:rFonts w:ascii="Open Sans" w:eastAsia="Times New Roman" w:hAnsi="Open Sans" w:cs="Open Sans"/>
          <w:color w:val="2E363F"/>
          <w:sz w:val="21"/>
          <w:szCs w:val="21"/>
          <w:lang w:eastAsia="en-IE"/>
        </w:rPr>
      </w:pPr>
      <w:r w:rsidRPr="0055609A">
        <w:rPr>
          <w:rFonts w:ascii="Open Sans" w:eastAsia="Times New Roman" w:hAnsi="Open Sans" w:cs="Open Sans"/>
          <w:color w:val="2E363F"/>
          <w:sz w:val="21"/>
          <w:szCs w:val="21"/>
          <w:lang w:eastAsia="en-IE"/>
        </w:rPr>
        <w:t>No other sponsor may be involved in qualifying classes.</w:t>
      </w:r>
    </w:p>
    <w:p w14:paraId="2BE779F6" w14:textId="77777777" w:rsidR="0055609A" w:rsidRPr="0055609A" w:rsidRDefault="0055609A" w:rsidP="0055609A">
      <w:pPr>
        <w:numPr>
          <w:ilvl w:val="0"/>
          <w:numId w:val="4"/>
        </w:numPr>
        <w:shd w:val="clear" w:color="auto" w:fill="FFFFFF"/>
        <w:spacing w:before="100" w:beforeAutospacing="1" w:after="100" w:afterAutospacing="1" w:line="240" w:lineRule="auto"/>
        <w:rPr>
          <w:rFonts w:ascii="Open Sans" w:eastAsia="Times New Roman" w:hAnsi="Open Sans" w:cs="Open Sans"/>
          <w:color w:val="2E363F"/>
          <w:sz w:val="21"/>
          <w:szCs w:val="21"/>
          <w:lang w:eastAsia="en-IE"/>
        </w:rPr>
      </w:pPr>
      <w:r w:rsidRPr="0055609A">
        <w:rPr>
          <w:rFonts w:ascii="Open Sans" w:eastAsia="Times New Roman" w:hAnsi="Open Sans" w:cs="Open Sans"/>
          <w:color w:val="2E363F"/>
          <w:sz w:val="21"/>
          <w:szCs w:val="21"/>
          <w:lang w:eastAsia="en-IE"/>
        </w:rPr>
        <w:t>Shows may charge a set entry fee for each qualifying class. The I.S.A. will award a rosette to the successful exhibit(s) on appearance at the final.</w:t>
      </w:r>
    </w:p>
    <w:p w14:paraId="6A3EA755" w14:textId="77777777" w:rsidR="0055609A" w:rsidRPr="0055609A" w:rsidRDefault="0055609A" w:rsidP="0055609A">
      <w:pPr>
        <w:numPr>
          <w:ilvl w:val="0"/>
          <w:numId w:val="4"/>
        </w:numPr>
        <w:shd w:val="clear" w:color="auto" w:fill="FFFFFF"/>
        <w:spacing w:before="100" w:beforeAutospacing="1" w:after="100" w:afterAutospacing="1" w:line="240" w:lineRule="auto"/>
        <w:rPr>
          <w:rFonts w:ascii="Open Sans" w:eastAsia="Times New Roman" w:hAnsi="Open Sans" w:cs="Open Sans"/>
          <w:color w:val="2E363F"/>
          <w:sz w:val="21"/>
          <w:szCs w:val="21"/>
          <w:lang w:eastAsia="en-IE"/>
        </w:rPr>
      </w:pPr>
      <w:r w:rsidRPr="0055609A">
        <w:rPr>
          <w:rFonts w:ascii="Open Sans" w:eastAsia="Times New Roman" w:hAnsi="Open Sans" w:cs="Open Sans"/>
          <w:color w:val="2E363F"/>
          <w:sz w:val="21"/>
          <w:szCs w:val="21"/>
          <w:lang w:eastAsia="en-IE"/>
        </w:rPr>
        <w:t>No show hosting a Championship Final may hold a qualifying class for that championship on the day of the final other than by agreement with the Irish Shows Association.</w:t>
      </w:r>
    </w:p>
    <w:p w14:paraId="00A66756" w14:textId="77777777" w:rsidR="0055609A" w:rsidRPr="0055609A" w:rsidRDefault="0055609A" w:rsidP="0055609A">
      <w:pPr>
        <w:numPr>
          <w:ilvl w:val="0"/>
          <w:numId w:val="4"/>
        </w:numPr>
        <w:shd w:val="clear" w:color="auto" w:fill="FFFFFF"/>
        <w:spacing w:before="100" w:beforeAutospacing="1" w:after="100" w:afterAutospacing="1" w:line="240" w:lineRule="auto"/>
        <w:rPr>
          <w:rFonts w:ascii="Open Sans" w:eastAsia="Times New Roman" w:hAnsi="Open Sans" w:cs="Open Sans"/>
          <w:color w:val="2E363F"/>
          <w:sz w:val="21"/>
          <w:szCs w:val="21"/>
          <w:lang w:eastAsia="en-IE"/>
        </w:rPr>
      </w:pPr>
      <w:r w:rsidRPr="0055609A">
        <w:rPr>
          <w:rFonts w:ascii="Open Sans" w:eastAsia="Times New Roman" w:hAnsi="Open Sans" w:cs="Open Sans"/>
          <w:color w:val="2E363F"/>
          <w:sz w:val="21"/>
          <w:szCs w:val="21"/>
          <w:lang w:eastAsia="en-IE"/>
        </w:rPr>
        <w:t>Shows who hold qualifiers for Horses, Ponies, Cattle, Sheep &amp; Goats may ask exhibitors to enter the exhibit in at least one other class at their show on the day. Shows should not undertake to host a qualifier unless they have an equivalent class.</w:t>
      </w:r>
    </w:p>
    <w:p w14:paraId="0AD70099" w14:textId="77777777" w:rsidR="0055609A" w:rsidRPr="0055609A" w:rsidRDefault="0055609A" w:rsidP="0055609A">
      <w:pPr>
        <w:numPr>
          <w:ilvl w:val="0"/>
          <w:numId w:val="4"/>
        </w:numPr>
        <w:shd w:val="clear" w:color="auto" w:fill="FFFFFF"/>
        <w:spacing w:before="100" w:beforeAutospacing="1" w:after="100" w:afterAutospacing="1" w:line="240" w:lineRule="auto"/>
        <w:rPr>
          <w:rFonts w:ascii="Open Sans" w:eastAsia="Times New Roman" w:hAnsi="Open Sans" w:cs="Open Sans"/>
          <w:color w:val="2E363F"/>
          <w:sz w:val="21"/>
          <w:szCs w:val="21"/>
          <w:lang w:eastAsia="en-IE"/>
        </w:rPr>
      </w:pPr>
      <w:r w:rsidRPr="0055609A">
        <w:rPr>
          <w:rFonts w:ascii="Open Sans" w:eastAsia="Times New Roman" w:hAnsi="Open Sans" w:cs="Open Sans"/>
          <w:color w:val="2E363F"/>
          <w:sz w:val="21"/>
          <w:szCs w:val="21"/>
          <w:lang w:eastAsia="en-IE"/>
        </w:rPr>
        <w:t>Where shows debar class winners from further competitions, this rule must not be applied to qualifiers.</w:t>
      </w:r>
    </w:p>
    <w:p w14:paraId="753EA374" w14:textId="77777777" w:rsidR="0055609A" w:rsidRPr="0055609A" w:rsidRDefault="0055609A" w:rsidP="0055609A">
      <w:pPr>
        <w:numPr>
          <w:ilvl w:val="0"/>
          <w:numId w:val="4"/>
        </w:numPr>
        <w:shd w:val="clear" w:color="auto" w:fill="FFFFFF"/>
        <w:spacing w:before="100" w:beforeAutospacing="1" w:after="100" w:afterAutospacing="1" w:line="240" w:lineRule="auto"/>
        <w:rPr>
          <w:rFonts w:ascii="Open Sans" w:eastAsia="Times New Roman" w:hAnsi="Open Sans" w:cs="Open Sans"/>
          <w:color w:val="2E363F"/>
          <w:sz w:val="21"/>
          <w:szCs w:val="21"/>
          <w:lang w:eastAsia="en-IE"/>
        </w:rPr>
      </w:pPr>
      <w:r w:rsidRPr="0055609A">
        <w:rPr>
          <w:rFonts w:ascii="Open Sans" w:eastAsia="Times New Roman" w:hAnsi="Open Sans" w:cs="Open Sans"/>
          <w:color w:val="2E363F"/>
          <w:sz w:val="21"/>
          <w:szCs w:val="21"/>
          <w:lang w:eastAsia="en-IE"/>
        </w:rPr>
        <w:t>Animals qualified for finals are not eligible to enter in any other show class at the show where the final is held, other than a qualifying class for another championship.</w:t>
      </w:r>
    </w:p>
    <w:p w14:paraId="7F11957B" w14:textId="77777777" w:rsidR="0055609A" w:rsidRPr="0055609A" w:rsidRDefault="0055609A" w:rsidP="0055609A">
      <w:pPr>
        <w:numPr>
          <w:ilvl w:val="0"/>
          <w:numId w:val="4"/>
        </w:numPr>
        <w:shd w:val="clear" w:color="auto" w:fill="FFFFFF"/>
        <w:spacing w:before="100" w:beforeAutospacing="1" w:after="100" w:afterAutospacing="1" w:line="240" w:lineRule="auto"/>
        <w:rPr>
          <w:rFonts w:ascii="Open Sans" w:eastAsia="Times New Roman" w:hAnsi="Open Sans" w:cs="Open Sans"/>
          <w:color w:val="2E363F"/>
          <w:sz w:val="21"/>
          <w:szCs w:val="21"/>
          <w:lang w:eastAsia="en-IE"/>
        </w:rPr>
      </w:pPr>
      <w:r w:rsidRPr="0055609A">
        <w:rPr>
          <w:rFonts w:ascii="Open Sans" w:eastAsia="Times New Roman" w:hAnsi="Open Sans" w:cs="Open Sans"/>
          <w:color w:val="2E363F"/>
          <w:sz w:val="21"/>
          <w:szCs w:val="21"/>
          <w:lang w:eastAsia="en-IE"/>
        </w:rPr>
        <w:t>Shows should appoint competent, well-briefed persons to act as stewards, who must ensure that only animals (or other exhibits) which are eligible to compete and whose documentation is in order, are allowed to proceed to the judging ring.</w:t>
      </w:r>
    </w:p>
    <w:p w14:paraId="60A08D56" w14:textId="77777777" w:rsidR="0055609A" w:rsidRPr="0055609A" w:rsidRDefault="0055609A" w:rsidP="0055609A">
      <w:pPr>
        <w:numPr>
          <w:ilvl w:val="0"/>
          <w:numId w:val="4"/>
        </w:numPr>
        <w:shd w:val="clear" w:color="auto" w:fill="FFFFFF"/>
        <w:spacing w:before="100" w:beforeAutospacing="1" w:after="100" w:afterAutospacing="1" w:line="240" w:lineRule="auto"/>
        <w:rPr>
          <w:rFonts w:ascii="Open Sans" w:eastAsia="Times New Roman" w:hAnsi="Open Sans" w:cs="Open Sans"/>
          <w:color w:val="2E363F"/>
          <w:sz w:val="21"/>
          <w:szCs w:val="21"/>
          <w:lang w:eastAsia="en-IE"/>
        </w:rPr>
      </w:pPr>
      <w:r w:rsidRPr="0055609A">
        <w:rPr>
          <w:rFonts w:ascii="Open Sans" w:eastAsia="Times New Roman" w:hAnsi="Open Sans" w:cs="Open Sans"/>
          <w:color w:val="2E363F"/>
          <w:sz w:val="21"/>
          <w:szCs w:val="21"/>
          <w:lang w:eastAsia="en-IE"/>
        </w:rPr>
        <w:t>On completion of judging, Stewards must inform the successful competitors to visit the Secretary's Office at the show within one hour and complete the necessary paperwork and pay for entry to the final.</w:t>
      </w:r>
    </w:p>
    <w:p w14:paraId="0A5B0D9D" w14:textId="77777777" w:rsidR="0055609A" w:rsidRPr="0055609A" w:rsidRDefault="0055609A" w:rsidP="0055609A">
      <w:pPr>
        <w:numPr>
          <w:ilvl w:val="0"/>
          <w:numId w:val="4"/>
        </w:numPr>
        <w:shd w:val="clear" w:color="auto" w:fill="FFFFFF"/>
        <w:spacing w:before="100" w:beforeAutospacing="1" w:after="100" w:afterAutospacing="1" w:line="240" w:lineRule="auto"/>
        <w:rPr>
          <w:rFonts w:ascii="Open Sans" w:eastAsia="Times New Roman" w:hAnsi="Open Sans" w:cs="Open Sans"/>
          <w:color w:val="2E363F"/>
          <w:sz w:val="21"/>
          <w:szCs w:val="21"/>
          <w:lang w:eastAsia="en-IE"/>
        </w:rPr>
      </w:pPr>
      <w:r w:rsidRPr="0055609A">
        <w:rPr>
          <w:rFonts w:ascii="Open Sans" w:eastAsia="Times New Roman" w:hAnsi="Open Sans" w:cs="Open Sans"/>
          <w:color w:val="2E363F"/>
          <w:sz w:val="21"/>
          <w:szCs w:val="21"/>
          <w:lang w:eastAsia="en-IE"/>
        </w:rPr>
        <w:t>The show must appoint a well-briefed officer who will be available at the Secretary's Office to assist exhibitors to complete the entry cards for participation in the final and collect the entry fee.</w:t>
      </w:r>
    </w:p>
    <w:p w14:paraId="6225ECB1" w14:textId="77777777" w:rsidR="0055609A" w:rsidRPr="0055609A" w:rsidRDefault="0055609A" w:rsidP="0055609A">
      <w:pPr>
        <w:numPr>
          <w:ilvl w:val="0"/>
          <w:numId w:val="4"/>
        </w:numPr>
        <w:shd w:val="clear" w:color="auto" w:fill="FFFFFF"/>
        <w:spacing w:before="100" w:beforeAutospacing="1" w:after="100" w:afterAutospacing="1" w:line="240" w:lineRule="auto"/>
        <w:rPr>
          <w:rFonts w:ascii="Open Sans" w:eastAsia="Times New Roman" w:hAnsi="Open Sans" w:cs="Open Sans"/>
          <w:color w:val="2E363F"/>
          <w:sz w:val="21"/>
          <w:szCs w:val="21"/>
          <w:lang w:eastAsia="en-IE"/>
        </w:rPr>
      </w:pPr>
      <w:r w:rsidRPr="0055609A">
        <w:rPr>
          <w:rFonts w:ascii="Open Sans" w:eastAsia="Times New Roman" w:hAnsi="Open Sans" w:cs="Open Sans"/>
          <w:color w:val="2E363F"/>
          <w:sz w:val="21"/>
          <w:szCs w:val="21"/>
          <w:lang w:eastAsia="en-IE"/>
        </w:rPr>
        <w:t>Show Secretaries must forward completed result cards, together with appropriate fees to the Irish Shows Association within three days following the holding of the show.</w:t>
      </w:r>
    </w:p>
    <w:p w14:paraId="63F62607" w14:textId="77777777" w:rsidR="0055609A" w:rsidRPr="0055609A" w:rsidRDefault="0055609A" w:rsidP="0055609A">
      <w:pPr>
        <w:numPr>
          <w:ilvl w:val="0"/>
          <w:numId w:val="4"/>
        </w:numPr>
        <w:shd w:val="clear" w:color="auto" w:fill="FFFFFF"/>
        <w:spacing w:before="100" w:beforeAutospacing="1" w:after="100" w:afterAutospacing="1" w:line="240" w:lineRule="auto"/>
        <w:rPr>
          <w:rFonts w:ascii="Open Sans" w:eastAsia="Times New Roman" w:hAnsi="Open Sans" w:cs="Open Sans"/>
          <w:color w:val="2E363F"/>
          <w:sz w:val="21"/>
          <w:szCs w:val="21"/>
          <w:lang w:eastAsia="en-IE"/>
        </w:rPr>
      </w:pPr>
      <w:r w:rsidRPr="0055609A">
        <w:rPr>
          <w:rFonts w:ascii="Open Sans" w:eastAsia="Times New Roman" w:hAnsi="Open Sans" w:cs="Open Sans"/>
          <w:color w:val="2E363F"/>
          <w:sz w:val="21"/>
          <w:szCs w:val="21"/>
          <w:lang w:eastAsia="en-IE"/>
        </w:rPr>
        <w:t>NB. Shows must return results card marked "No Entry" for any or all of the events for which no animal (or exhibit) has been selected.</w:t>
      </w:r>
    </w:p>
    <w:p w14:paraId="751DD1AD" w14:textId="77777777" w:rsidR="0055609A" w:rsidRPr="0055609A" w:rsidRDefault="0055609A" w:rsidP="0055609A">
      <w:pPr>
        <w:shd w:val="clear" w:color="auto" w:fill="FFFFFF"/>
        <w:spacing w:after="480" w:line="630" w:lineRule="atLeast"/>
        <w:outlineLvl w:val="1"/>
        <w:rPr>
          <w:rFonts w:ascii="Open Sans" w:eastAsia="Times New Roman" w:hAnsi="Open Sans" w:cs="Open Sans"/>
          <w:b/>
          <w:bCs/>
          <w:color w:val="2E363F"/>
          <w:spacing w:val="-15"/>
          <w:sz w:val="32"/>
          <w:szCs w:val="32"/>
          <w:lang w:eastAsia="en-IE"/>
        </w:rPr>
      </w:pPr>
      <w:r w:rsidRPr="0055609A">
        <w:rPr>
          <w:rFonts w:ascii="Open Sans" w:eastAsia="Times New Roman" w:hAnsi="Open Sans" w:cs="Open Sans"/>
          <w:b/>
          <w:bCs/>
          <w:color w:val="2E363F"/>
          <w:spacing w:val="-15"/>
          <w:sz w:val="28"/>
          <w:szCs w:val="28"/>
          <w:lang w:eastAsia="en-IE"/>
        </w:rPr>
        <w:t>Responsibility of Exhibitors</w:t>
      </w:r>
      <w:r w:rsidRPr="0055609A">
        <w:rPr>
          <w:rFonts w:ascii="Open Sans" w:eastAsia="Times New Roman" w:hAnsi="Open Sans" w:cs="Open Sans"/>
          <w:b/>
          <w:bCs/>
          <w:color w:val="2E363F"/>
          <w:spacing w:val="-15"/>
          <w:sz w:val="32"/>
          <w:szCs w:val="32"/>
          <w:lang w:eastAsia="en-IE"/>
        </w:rPr>
        <w:t>:</w:t>
      </w:r>
    </w:p>
    <w:p w14:paraId="1401D2B6" w14:textId="77777777" w:rsidR="0055609A" w:rsidRPr="0055609A" w:rsidRDefault="0055609A" w:rsidP="0055609A">
      <w:pPr>
        <w:numPr>
          <w:ilvl w:val="0"/>
          <w:numId w:val="5"/>
        </w:numPr>
        <w:shd w:val="clear" w:color="auto" w:fill="FFFFFF"/>
        <w:spacing w:before="100" w:beforeAutospacing="1" w:after="100" w:afterAutospacing="1" w:line="240" w:lineRule="auto"/>
        <w:rPr>
          <w:rFonts w:ascii="Open Sans" w:eastAsia="Times New Roman" w:hAnsi="Open Sans" w:cs="Open Sans"/>
          <w:color w:val="2E363F"/>
          <w:sz w:val="21"/>
          <w:szCs w:val="21"/>
          <w:lang w:eastAsia="en-IE"/>
        </w:rPr>
      </w:pPr>
      <w:r w:rsidRPr="0055609A">
        <w:rPr>
          <w:rFonts w:ascii="Open Sans" w:eastAsia="Times New Roman" w:hAnsi="Open Sans" w:cs="Open Sans"/>
          <w:color w:val="2E363F"/>
          <w:sz w:val="21"/>
          <w:szCs w:val="21"/>
          <w:lang w:eastAsia="en-IE"/>
        </w:rPr>
        <w:t>Exhibitors accept that the Judge's decision is final in all cases.</w:t>
      </w:r>
    </w:p>
    <w:p w14:paraId="24FD4325" w14:textId="77777777" w:rsidR="0055609A" w:rsidRPr="0055609A" w:rsidRDefault="0055609A" w:rsidP="0055609A">
      <w:pPr>
        <w:numPr>
          <w:ilvl w:val="0"/>
          <w:numId w:val="5"/>
        </w:numPr>
        <w:shd w:val="clear" w:color="auto" w:fill="FFFFFF"/>
        <w:spacing w:before="100" w:beforeAutospacing="1" w:after="100" w:afterAutospacing="1" w:line="240" w:lineRule="auto"/>
        <w:rPr>
          <w:rFonts w:ascii="Open Sans" w:eastAsia="Times New Roman" w:hAnsi="Open Sans" w:cs="Open Sans"/>
          <w:color w:val="2E363F"/>
          <w:sz w:val="21"/>
          <w:szCs w:val="21"/>
          <w:lang w:eastAsia="en-IE"/>
        </w:rPr>
      </w:pPr>
      <w:r w:rsidRPr="0055609A">
        <w:rPr>
          <w:rFonts w:ascii="Open Sans" w:eastAsia="Times New Roman" w:hAnsi="Open Sans" w:cs="Open Sans"/>
          <w:color w:val="2E363F"/>
          <w:sz w:val="21"/>
          <w:szCs w:val="21"/>
          <w:lang w:eastAsia="en-IE"/>
        </w:rPr>
        <w:t>Any abuse of Judges will not be tolerated. Where a dispute or case for complaint arises, the matter should only be dealt with under 8 below.</w:t>
      </w:r>
    </w:p>
    <w:p w14:paraId="2305B0AB" w14:textId="77777777" w:rsidR="0055609A" w:rsidRPr="0055609A" w:rsidRDefault="0055609A" w:rsidP="0055609A">
      <w:pPr>
        <w:numPr>
          <w:ilvl w:val="0"/>
          <w:numId w:val="5"/>
        </w:numPr>
        <w:shd w:val="clear" w:color="auto" w:fill="FFFFFF"/>
        <w:spacing w:before="100" w:beforeAutospacing="1" w:after="100" w:afterAutospacing="1" w:line="240" w:lineRule="auto"/>
        <w:rPr>
          <w:rFonts w:ascii="Open Sans" w:eastAsia="Times New Roman" w:hAnsi="Open Sans" w:cs="Open Sans"/>
          <w:color w:val="2E363F"/>
          <w:sz w:val="21"/>
          <w:szCs w:val="21"/>
          <w:lang w:eastAsia="en-IE"/>
        </w:rPr>
      </w:pPr>
      <w:r w:rsidRPr="0055609A">
        <w:rPr>
          <w:rFonts w:ascii="Open Sans" w:eastAsia="Times New Roman" w:hAnsi="Open Sans" w:cs="Open Sans"/>
          <w:color w:val="2E363F"/>
          <w:sz w:val="21"/>
          <w:szCs w:val="21"/>
          <w:lang w:eastAsia="en-IE"/>
        </w:rPr>
        <w:t>Exhibitors should be familiar with the Irish Shows Association Disciplinary Policy as published on our website and annual guidebook.</w:t>
      </w:r>
    </w:p>
    <w:p w14:paraId="2C575BE0" w14:textId="77777777" w:rsidR="0055609A" w:rsidRPr="0055609A" w:rsidRDefault="0055609A" w:rsidP="0055609A">
      <w:pPr>
        <w:numPr>
          <w:ilvl w:val="0"/>
          <w:numId w:val="5"/>
        </w:numPr>
        <w:shd w:val="clear" w:color="auto" w:fill="FFFFFF"/>
        <w:spacing w:before="100" w:beforeAutospacing="1" w:after="100" w:afterAutospacing="1" w:line="240" w:lineRule="auto"/>
        <w:rPr>
          <w:rFonts w:ascii="Open Sans" w:eastAsia="Times New Roman" w:hAnsi="Open Sans" w:cs="Open Sans"/>
          <w:color w:val="2E363F"/>
          <w:sz w:val="21"/>
          <w:szCs w:val="21"/>
          <w:lang w:eastAsia="en-IE"/>
        </w:rPr>
      </w:pPr>
      <w:r w:rsidRPr="0055609A">
        <w:rPr>
          <w:rFonts w:ascii="Open Sans" w:eastAsia="Times New Roman" w:hAnsi="Open Sans" w:cs="Open Sans"/>
          <w:color w:val="2E363F"/>
          <w:sz w:val="21"/>
          <w:szCs w:val="21"/>
          <w:lang w:eastAsia="en-IE"/>
        </w:rPr>
        <w:t>Winners of Qualifiers are themselves responsible for entering their qualifiers (or exhibits) for the final in accordance with the rules above, within one hour of qualifying.</w:t>
      </w:r>
    </w:p>
    <w:p w14:paraId="2E6C6C5B" w14:textId="77777777" w:rsidR="0055609A" w:rsidRPr="0055609A" w:rsidRDefault="0055609A" w:rsidP="0055609A">
      <w:pPr>
        <w:numPr>
          <w:ilvl w:val="0"/>
          <w:numId w:val="5"/>
        </w:numPr>
        <w:shd w:val="clear" w:color="auto" w:fill="FFFFFF"/>
        <w:spacing w:before="100" w:beforeAutospacing="1" w:after="100" w:afterAutospacing="1" w:line="240" w:lineRule="auto"/>
        <w:rPr>
          <w:rFonts w:ascii="Open Sans" w:eastAsia="Times New Roman" w:hAnsi="Open Sans" w:cs="Open Sans"/>
          <w:color w:val="2E363F"/>
          <w:sz w:val="21"/>
          <w:szCs w:val="21"/>
          <w:lang w:eastAsia="en-IE"/>
        </w:rPr>
      </w:pPr>
      <w:r w:rsidRPr="0055609A">
        <w:rPr>
          <w:rFonts w:ascii="Open Sans" w:eastAsia="Times New Roman" w:hAnsi="Open Sans" w:cs="Open Sans"/>
          <w:color w:val="2E363F"/>
          <w:sz w:val="21"/>
          <w:szCs w:val="21"/>
          <w:lang w:eastAsia="en-IE"/>
        </w:rPr>
        <w:t>Winners of qualifiers will compete in the final.</w:t>
      </w:r>
    </w:p>
    <w:p w14:paraId="10859995" w14:textId="77777777" w:rsidR="0055609A" w:rsidRPr="0055609A" w:rsidRDefault="0055609A" w:rsidP="0055609A">
      <w:pPr>
        <w:numPr>
          <w:ilvl w:val="0"/>
          <w:numId w:val="5"/>
        </w:numPr>
        <w:shd w:val="clear" w:color="auto" w:fill="FFFFFF"/>
        <w:spacing w:before="100" w:beforeAutospacing="1" w:after="100" w:afterAutospacing="1" w:line="240" w:lineRule="auto"/>
        <w:rPr>
          <w:rFonts w:ascii="Open Sans" w:eastAsia="Times New Roman" w:hAnsi="Open Sans" w:cs="Open Sans"/>
          <w:color w:val="2E363F"/>
          <w:sz w:val="21"/>
          <w:szCs w:val="21"/>
          <w:lang w:eastAsia="en-IE"/>
        </w:rPr>
      </w:pPr>
      <w:r w:rsidRPr="0055609A">
        <w:rPr>
          <w:rFonts w:ascii="Open Sans" w:eastAsia="Times New Roman" w:hAnsi="Open Sans" w:cs="Open Sans"/>
          <w:color w:val="2E363F"/>
          <w:sz w:val="21"/>
          <w:szCs w:val="21"/>
          <w:lang w:eastAsia="en-IE"/>
        </w:rPr>
        <w:t>The Irish Shows Association in conjunction with the sponsors reserve the right to alter or amend the rules of the competition as may be necessary where appropriate.</w:t>
      </w:r>
    </w:p>
    <w:p w14:paraId="70619748" w14:textId="77777777" w:rsidR="0055609A" w:rsidRPr="0055609A" w:rsidRDefault="0055609A" w:rsidP="0055609A">
      <w:pPr>
        <w:numPr>
          <w:ilvl w:val="0"/>
          <w:numId w:val="5"/>
        </w:numPr>
        <w:shd w:val="clear" w:color="auto" w:fill="FFFFFF"/>
        <w:spacing w:before="100" w:beforeAutospacing="1" w:after="100" w:afterAutospacing="1" w:line="240" w:lineRule="auto"/>
        <w:rPr>
          <w:rFonts w:ascii="Open Sans" w:eastAsia="Times New Roman" w:hAnsi="Open Sans" w:cs="Open Sans"/>
          <w:color w:val="2E363F"/>
          <w:sz w:val="21"/>
          <w:szCs w:val="21"/>
          <w:lang w:eastAsia="en-IE"/>
        </w:rPr>
      </w:pPr>
      <w:r w:rsidRPr="0055609A">
        <w:rPr>
          <w:rFonts w:ascii="Open Sans" w:eastAsia="Times New Roman" w:hAnsi="Open Sans" w:cs="Open Sans"/>
          <w:color w:val="2E363F"/>
          <w:sz w:val="21"/>
          <w:szCs w:val="21"/>
          <w:lang w:eastAsia="en-IE"/>
        </w:rPr>
        <w:lastRenderedPageBreak/>
        <w:t>Shows and competitors must contact the ISA for details of any championships and not the sponsor involved.</w:t>
      </w:r>
    </w:p>
    <w:p w14:paraId="6AF5A129" w14:textId="77777777" w:rsidR="0055609A" w:rsidRPr="0055609A" w:rsidRDefault="0055609A" w:rsidP="0055609A">
      <w:pPr>
        <w:numPr>
          <w:ilvl w:val="0"/>
          <w:numId w:val="5"/>
        </w:numPr>
        <w:shd w:val="clear" w:color="auto" w:fill="FFFFFF"/>
        <w:spacing w:before="100" w:beforeAutospacing="1" w:after="100" w:afterAutospacing="1" w:line="240" w:lineRule="auto"/>
        <w:rPr>
          <w:rFonts w:ascii="Open Sans" w:eastAsia="Times New Roman" w:hAnsi="Open Sans" w:cs="Open Sans"/>
          <w:color w:val="2E363F"/>
          <w:sz w:val="21"/>
          <w:szCs w:val="21"/>
          <w:lang w:eastAsia="en-IE"/>
        </w:rPr>
      </w:pPr>
      <w:r w:rsidRPr="0055609A">
        <w:rPr>
          <w:rFonts w:ascii="Open Sans" w:eastAsia="Times New Roman" w:hAnsi="Open Sans" w:cs="Open Sans"/>
          <w:color w:val="2E363F"/>
          <w:sz w:val="21"/>
          <w:szCs w:val="21"/>
          <w:lang w:eastAsia="en-IE"/>
        </w:rPr>
        <w:t>Objections must be lodged in writing with the I.S.A. representative at the show and the Show Secretary within half an hour following the completion of judging, together with a fee of €50, or other stated fee, which is refundable in the event of the objection being upheld.</w:t>
      </w:r>
    </w:p>
    <w:p w14:paraId="6C349369" w14:textId="77777777" w:rsidR="0055609A" w:rsidRPr="0055609A" w:rsidRDefault="0055609A" w:rsidP="0055609A">
      <w:pPr>
        <w:numPr>
          <w:ilvl w:val="0"/>
          <w:numId w:val="5"/>
        </w:numPr>
        <w:shd w:val="clear" w:color="auto" w:fill="FFFFFF"/>
        <w:spacing w:before="100" w:beforeAutospacing="1" w:after="100" w:afterAutospacing="1" w:line="240" w:lineRule="auto"/>
        <w:rPr>
          <w:rFonts w:ascii="Open Sans" w:eastAsia="Times New Roman" w:hAnsi="Open Sans" w:cs="Open Sans"/>
          <w:color w:val="2E363F"/>
          <w:sz w:val="21"/>
          <w:szCs w:val="21"/>
          <w:lang w:eastAsia="en-IE"/>
        </w:rPr>
      </w:pPr>
      <w:r w:rsidRPr="0055609A">
        <w:rPr>
          <w:rFonts w:ascii="Open Sans" w:eastAsia="Times New Roman" w:hAnsi="Open Sans" w:cs="Open Sans"/>
          <w:color w:val="2E363F"/>
          <w:sz w:val="21"/>
          <w:szCs w:val="21"/>
          <w:lang w:eastAsia="en-IE"/>
        </w:rPr>
        <w:t>Any exhibitor who makes a false declaration or misrepresents a fact regarding themselves or their exhibit is liable to disqualification and/or forfeiture of any prizes awarded.</w:t>
      </w:r>
    </w:p>
    <w:p w14:paraId="0EF42F54" w14:textId="77777777" w:rsidR="0055609A" w:rsidRPr="002B31F5" w:rsidRDefault="0055609A" w:rsidP="00040AB9">
      <w:pPr>
        <w:pStyle w:val="NoSpacing"/>
        <w:jc w:val="center"/>
        <w:rPr>
          <w:b/>
          <w:sz w:val="24"/>
          <w:szCs w:val="24"/>
        </w:rPr>
      </w:pPr>
    </w:p>
    <w:p w14:paraId="0486920C" w14:textId="77777777" w:rsidR="00040AB9" w:rsidRPr="002B31F5" w:rsidRDefault="00040AB9" w:rsidP="00040AB9">
      <w:pPr>
        <w:pStyle w:val="NoSpacing"/>
        <w:rPr>
          <w:sz w:val="24"/>
          <w:szCs w:val="24"/>
        </w:rPr>
      </w:pPr>
    </w:p>
    <w:sectPr w:rsidR="00040AB9" w:rsidRPr="002B31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1128F"/>
    <w:multiLevelType w:val="multilevel"/>
    <w:tmpl w:val="74682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13026E"/>
    <w:multiLevelType w:val="multilevel"/>
    <w:tmpl w:val="B7BC3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E10AF6"/>
    <w:multiLevelType w:val="hybridMultilevel"/>
    <w:tmpl w:val="BC8E05D0"/>
    <w:lvl w:ilvl="0" w:tplc="8196C4D4">
      <w:start w:val="1"/>
      <w:numFmt w:val="decimal"/>
      <w:lvlText w:val="%1."/>
      <w:lvlJc w:val="left"/>
      <w:pPr>
        <w:ind w:left="786"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9D311AC"/>
    <w:multiLevelType w:val="multilevel"/>
    <w:tmpl w:val="51826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15A5FD4"/>
    <w:multiLevelType w:val="multilevel"/>
    <w:tmpl w:val="2F02EC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F84ABA"/>
    <w:multiLevelType w:val="multilevel"/>
    <w:tmpl w:val="FCC4A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FE626C"/>
    <w:multiLevelType w:val="multilevel"/>
    <w:tmpl w:val="1ED2B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92081303">
    <w:abstractNumId w:val="2"/>
  </w:num>
  <w:num w:numId="2" w16cid:durableId="1186021955">
    <w:abstractNumId w:val="3"/>
  </w:num>
  <w:num w:numId="3" w16cid:durableId="1213693067">
    <w:abstractNumId w:val="0"/>
  </w:num>
  <w:num w:numId="4" w16cid:durableId="2053580581">
    <w:abstractNumId w:val="1"/>
  </w:num>
  <w:num w:numId="5" w16cid:durableId="1730113159">
    <w:abstractNumId w:val="6"/>
  </w:num>
  <w:num w:numId="6" w16cid:durableId="327754722">
    <w:abstractNumId w:val="5"/>
  </w:num>
  <w:num w:numId="7" w16cid:durableId="19531310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AB9"/>
    <w:rsid w:val="00040AB9"/>
    <w:rsid w:val="00093D18"/>
    <w:rsid w:val="000F545E"/>
    <w:rsid w:val="001F52CB"/>
    <w:rsid w:val="0026550A"/>
    <w:rsid w:val="002A557A"/>
    <w:rsid w:val="003268B5"/>
    <w:rsid w:val="0044566C"/>
    <w:rsid w:val="00511CEC"/>
    <w:rsid w:val="0055609A"/>
    <w:rsid w:val="006C51B3"/>
    <w:rsid w:val="006E4F1B"/>
    <w:rsid w:val="00724675"/>
    <w:rsid w:val="007B6271"/>
    <w:rsid w:val="00856394"/>
    <w:rsid w:val="008874AE"/>
    <w:rsid w:val="00890508"/>
    <w:rsid w:val="009B0C46"/>
    <w:rsid w:val="00A603F5"/>
    <w:rsid w:val="00AA7D1D"/>
    <w:rsid w:val="00C56CDF"/>
    <w:rsid w:val="00DA3375"/>
    <w:rsid w:val="00DF26C1"/>
    <w:rsid w:val="00E538E8"/>
    <w:rsid w:val="00E73567"/>
    <w:rsid w:val="00EE2C73"/>
    <w:rsid w:val="00EF69AC"/>
    <w:rsid w:val="00FA1A6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6E3AB"/>
  <w15:chartTrackingRefBased/>
  <w15:docId w15:val="{2D1FABFC-9311-4F36-8DEA-0D77E8D81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AB9"/>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40AB9"/>
    <w:pPr>
      <w:spacing w:after="0" w:line="240" w:lineRule="auto"/>
    </w:pPr>
    <w:rPr>
      <w:kern w:val="0"/>
      <w14:ligatures w14:val="none"/>
    </w:rPr>
  </w:style>
  <w:style w:type="character" w:styleId="Hyperlink">
    <w:name w:val="Hyperlink"/>
    <w:basedOn w:val="DefaultParagraphFont"/>
    <w:uiPriority w:val="99"/>
    <w:unhideWhenUsed/>
    <w:rsid w:val="00040AB9"/>
    <w:rPr>
      <w:color w:val="0563C1" w:themeColor="hyperlink"/>
      <w:u w:val="single"/>
    </w:rPr>
  </w:style>
  <w:style w:type="paragraph" w:styleId="NormalWeb">
    <w:name w:val="Normal (Web)"/>
    <w:basedOn w:val="Normal"/>
    <w:uiPriority w:val="99"/>
    <w:semiHidden/>
    <w:unhideWhenUsed/>
    <w:rsid w:val="00040AB9"/>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093D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281325">
      <w:bodyDiv w:val="1"/>
      <w:marLeft w:val="0"/>
      <w:marRight w:val="0"/>
      <w:marTop w:val="0"/>
      <w:marBottom w:val="0"/>
      <w:divBdr>
        <w:top w:val="none" w:sz="0" w:space="0" w:color="auto"/>
        <w:left w:val="none" w:sz="0" w:space="0" w:color="auto"/>
        <w:bottom w:val="none" w:sz="0" w:space="0" w:color="auto"/>
        <w:right w:val="none" w:sz="0" w:space="0" w:color="auto"/>
      </w:divBdr>
    </w:div>
    <w:div w:id="843469977">
      <w:bodyDiv w:val="1"/>
      <w:marLeft w:val="0"/>
      <w:marRight w:val="0"/>
      <w:marTop w:val="0"/>
      <w:marBottom w:val="0"/>
      <w:divBdr>
        <w:top w:val="none" w:sz="0" w:space="0" w:color="auto"/>
        <w:left w:val="none" w:sz="0" w:space="0" w:color="auto"/>
        <w:bottom w:val="none" w:sz="0" w:space="0" w:color="auto"/>
        <w:right w:val="none" w:sz="0" w:space="0" w:color="auto"/>
      </w:divBdr>
    </w:div>
    <w:div w:id="1214349140">
      <w:bodyDiv w:val="1"/>
      <w:marLeft w:val="0"/>
      <w:marRight w:val="0"/>
      <w:marTop w:val="0"/>
      <w:marBottom w:val="0"/>
      <w:divBdr>
        <w:top w:val="none" w:sz="0" w:space="0" w:color="auto"/>
        <w:left w:val="none" w:sz="0" w:space="0" w:color="auto"/>
        <w:bottom w:val="none" w:sz="0" w:space="0" w:color="auto"/>
        <w:right w:val="none" w:sz="0" w:space="0" w:color="auto"/>
      </w:divBdr>
    </w:div>
    <w:div w:id="1781340507">
      <w:bodyDiv w:val="1"/>
      <w:marLeft w:val="0"/>
      <w:marRight w:val="0"/>
      <w:marTop w:val="0"/>
      <w:marBottom w:val="0"/>
      <w:divBdr>
        <w:top w:val="none" w:sz="0" w:space="0" w:color="auto"/>
        <w:left w:val="none" w:sz="0" w:space="0" w:color="auto"/>
        <w:bottom w:val="none" w:sz="0" w:space="0" w:color="auto"/>
        <w:right w:val="none" w:sz="0" w:space="0" w:color="auto"/>
      </w:divBdr>
      <w:divsChild>
        <w:div w:id="983193653">
          <w:marLeft w:val="0"/>
          <w:marRight w:val="0"/>
          <w:marTop w:val="0"/>
          <w:marBottom w:val="450"/>
          <w:divBdr>
            <w:top w:val="none" w:sz="0" w:space="0" w:color="auto"/>
            <w:left w:val="none" w:sz="0" w:space="0" w:color="auto"/>
            <w:bottom w:val="none" w:sz="0" w:space="0" w:color="auto"/>
            <w:right w:val="none" w:sz="0" w:space="0" w:color="auto"/>
          </w:divBdr>
        </w:div>
        <w:div w:id="1700855819">
          <w:marLeft w:val="0"/>
          <w:marRight w:val="0"/>
          <w:marTop w:val="0"/>
          <w:marBottom w:val="0"/>
          <w:divBdr>
            <w:top w:val="none" w:sz="0" w:space="0" w:color="auto"/>
            <w:left w:val="none" w:sz="0" w:space="0" w:color="auto"/>
            <w:bottom w:val="none" w:sz="0" w:space="0" w:color="auto"/>
            <w:right w:val="none" w:sz="0" w:space="0" w:color="auto"/>
          </w:divBdr>
          <w:divsChild>
            <w:div w:id="1493793890">
              <w:marLeft w:val="0"/>
              <w:marRight w:val="0"/>
              <w:marTop w:val="0"/>
              <w:marBottom w:val="0"/>
              <w:divBdr>
                <w:top w:val="none" w:sz="0" w:space="0" w:color="auto"/>
                <w:left w:val="none" w:sz="0" w:space="0" w:color="auto"/>
                <w:bottom w:val="none" w:sz="0" w:space="0" w:color="auto"/>
                <w:right w:val="none" w:sz="0" w:space="0" w:color="auto"/>
              </w:divBdr>
              <w:divsChild>
                <w:div w:id="120727927">
                  <w:marLeft w:val="0"/>
                  <w:marRight w:val="0"/>
                  <w:marTop w:val="0"/>
                  <w:marBottom w:val="0"/>
                  <w:divBdr>
                    <w:top w:val="none" w:sz="0" w:space="0" w:color="auto"/>
                    <w:left w:val="none" w:sz="0" w:space="0" w:color="auto"/>
                    <w:bottom w:val="none" w:sz="0" w:space="0" w:color="auto"/>
                    <w:right w:val="none" w:sz="0" w:space="0" w:color="auto"/>
                  </w:divBdr>
                  <w:divsChild>
                    <w:div w:id="1956205414">
                      <w:marLeft w:val="0"/>
                      <w:marRight w:val="0"/>
                      <w:marTop w:val="0"/>
                      <w:marBottom w:val="0"/>
                      <w:divBdr>
                        <w:top w:val="none" w:sz="0" w:space="0" w:color="auto"/>
                        <w:left w:val="none" w:sz="0" w:space="0" w:color="auto"/>
                        <w:bottom w:val="none" w:sz="0" w:space="0" w:color="auto"/>
                        <w:right w:val="none" w:sz="0" w:space="0" w:color="auto"/>
                      </w:divBdr>
                      <w:divsChild>
                        <w:div w:id="1600479649">
                          <w:marLeft w:val="0"/>
                          <w:marRight w:val="0"/>
                          <w:marTop w:val="0"/>
                          <w:marBottom w:val="0"/>
                          <w:divBdr>
                            <w:top w:val="none" w:sz="0" w:space="0" w:color="auto"/>
                            <w:left w:val="none" w:sz="0" w:space="0" w:color="auto"/>
                            <w:bottom w:val="none" w:sz="0" w:space="0" w:color="auto"/>
                            <w:right w:val="none" w:sz="0" w:space="0" w:color="auto"/>
                          </w:divBdr>
                          <w:divsChild>
                            <w:div w:id="1212158953">
                              <w:marLeft w:val="0"/>
                              <w:marRight w:val="0"/>
                              <w:marTop w:val="0"/>
                              <w:marBottom w:val="0"/>
                              <w:divBdr>
                                <w:top w:val="none" w:sz="0" w:space="0" w:color="auto"/>
                                <w:left w:val="none" w:sz="0" w:space="0" w:color="auto"/>
                                <w:bottom w:val="none" w:sz="0" w:space="0" w:color="auto"/>
                                <w:right w:val="none" w:sz="0" w:space="0" w:color="auto"/>
                              </w:divBdr>
                              <w:divsChild>
                                <w:div w:id="202829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124874">
          <w:marLeft w:val="0"/>
          <w:marRight w:val="-225"/>
          <w:marTop w:val="300"/>
          <w:marBottom w:val="0"/>
          <w:divBdr>
            <w:top w:val="none" w:sz="0" w:space="0" w:color="auto"/>
            <w:left w:val="none" w:sz="0" w:space="0" w:color="auto"/>
            <w:bottom w:val="none" w:sz="0" w:space="0" w:color="auto"/>
            <w:right w:val="none" w:sz="0" w:space="0" w:color="auto"/>
          </w:divBdr>
          <w:divsChild>
            <w:div w:id="56827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rishshow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2001</Words>
  <Characters>11406</Characters>
  <Application>Microsoft Office Word</Application>
  <DocSecurity>0</DocSecurity>
  <Lines>95</Lines>
  <Paragraphs>26</Paragraphs>
  <ScaleCrop>false</ScaleCrop>
  <Company/>
  <LinksUpToDate>false</LinksUpToDate>
  <CharactersWithSpaces>13381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Doyle</dc:creator>
  <cp:keywords/>
  <dc:description/>
  <cp:lastModifiedBy>Deirdre Doyle</cp:lastModifiedBy>
  <cp:revision>26</cp:revision>
  <dcterms:created xsi:type="dcterms:W3CDTF">2024-06-17T11:40:00Z</dcterms:created>
  <dcterms:modified xsi:type="dcterms:W3CDTF">2024-06-18T17:00:00Z</dcterms:modified>
</cp:coreProperties>
</file>